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F641B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641B4" w:rsidRDefault="00C8002A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1B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41B4" w:rsidRDefault="00C8002A">
            <w:pPr>
              <w:pStyle w:val="ConsPlusTitlePage0"/>
              <w:jc w:val="center"/>
            </w:pPr>
            <w:r>
              <w:rPr>
                <w:sz w:val="48"/>
              </w:rPr>
              <w:t xml:space="preserve">Постановление </w:t>
            </w:r>
            <w:proofErr w:type="gramStart"/>
            <w:r>
              <w:rPr>
                <w:sz w:val="48"/>
              </w:rPr>
              <w:t>КМ</w:t>
            </w:r>
            <w:proofErr w:type="gramEnd"/>
            <w:r>
              <w:rPr>
                <w:sz w:val="48"/>
              </w:rPr>
              <w:t xml:space="preserve"> РТ от 15.04.2005 N 190</w:t>
            </w:r>
            <w:r>
              <w:rPr>
                <w:sz w:val="48"/>
              </w:rPr>
              <w:br/>
              <w:t>(ред. от 01.03.2022)</w:t>
            </w:r>
            <w:r>
              <w:rPr>
                <w:sz w:val="48"/>
              </w:rPr>
              <w:br/>
              <w:t>"Об утверждении Правил и порядка постановки на учет нуждающихся в улучшении жилищных условий в системе социальной ипотеки в Республике Татарстан"</w:t>
            </w:r>
          </w:p>
        </w:tc>
      </w:tr>
      <w:tr w:rsidR="00F641B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41B4" w:rsidRDefault="00C8002A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10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07.09.2022</w:t>
            </w:r>
            <w:r>
              <w:rPr>
                <w:sz w:val="28"/>
              </w:rPr>
              <w:br/>
              <w:t> </w:t>
            </w:r>
          </w:p>
        </w:tc>
      </w:tr>
    </w:tbl>
    <w:p w:rsidR="00F641B4" w:rsidRDefault="00F641B4">
      <w:pPr>
        <w:pStyle w:val="ConsPlusNormal0"/>
        <w:sectPr w:rsidR="00F641B4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641B4" w:rsidRDefault="00F641B4">
      <w:pPr>
        <w:pStyle w:val="ConsPlusNormal0"/>
        <w:jc w:val="both"/>
        <w:outlineLvl w:val="0"/>
      </w:pPr>
    </w:p>
    <w:p w:rsidR="00F641B4" w:rsidRDefault="00C8002A">
      <w:pPr>
        <w:pStyle w:val="ConsPlusTitle0"/>
        <w:jc w:val="center"/>
        <w:outlineLvl w:val="0"/>
      </w:pPr>
      <w:r>
        <w:t>КАБИНЕТ МИНИСТРОВ РЕСПУБЛИКИ ТАТАРСТАН</w:t>
      </w:r>
    </w:p>
    <w:p w:rsidR="00F641B4" w:rsidRDefault="00F641B4">
      <w:pPr>
        <w:pStyle w:val="ConsPlusTitle0"/>
        <w:jc w:val="center"/>
      </w:pPr>
    </w:p>
    <w:p w:rsidR="00F641B4" w:rsidRDefault="00C8002A">
      <w:pPr>
        <w:pStyle w:val="ConsPlusTitle0"/>
        <w:jc w:val="center"/>
      </w:pPr>
      <w:r>
        <w:t>ПОСТАНОВЛЕНИЕ</w:t>
      </w:r>
    </w:p>
    <w:p w:rsidR="00F641B4" w:rsidRDefault="00C8002A">
      <w:pPr>
        <w:pStyle w:val="ConsPlusTitle0"/>
        <w:jc w:val="center"/>
      </w:pPr>
      <w:r>
        <w:t>от 15 апреля 2005 г. N 190</w:t>
      </w:r>
    </w:p>
    <w:p w:rsidR="00F641B4" w:rsidRDefault="00F641B4">
      <w:pPr>
        <w:pStyle w:val="ConsPlusTitle0"/>
        <w:jc w:val="center"/>
      </w:pPr>
    </w:p>
    <w:p w:rsidR="00F641B4" w:rsidRDefault="00C8002A">
      <w:pPr>
        <w:pStyle w:val="ConsPlusTitle0"/>
        <w:jc w:val="center"/>
      </w:pPr>
      <w:r>
        <w:t>ОБ УТВЕРЖДЕНИИ ПРАВИЛ И ПОРЯДКА ПОСТАНОВКИ НА УЧЕТ</w:t>
      </w:r>
    </w:p>
    <w:p w:rsidR="00F641B4" w:rsidRDefault="00C8002A">
      <w:pPr>
        <w:pStyle w:val="ConsPlusTitle0"/>
        <w:jc w:val="center"/>
      </w:pPr>
      <w:r>
        <w:t>НУЖДАЮЩИХСЯ В УЛУЧШЕНИИ ЖИЛИЩНЫХ УСЛОВИЙ В СИСТЕМЕ</w:t>
      </w:r>
    </w:p>
    <w:p w:rsidR="00F641B4" w:rsidRDefault="00C8002A">
      <w:pPr>
        <w:pStyle w:val="ConsPlusTitle0"/>
        <w:jc w:val="center"/>
      </w:pPr>
      <w:r>
        <w:t>СОЦИАЛЬНОЙ ИПОТЕКИ В РЕСПУБЛИКЕ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02.08.2007 </w:t>
            </w:r>
            <w:hyperlink r:id="rId11" w:tooltip="Постановление КМ РТ от 02.08.2007 N 366 (ред. от 17.06.2022) &quot;О дальнейших мерах по реализации Закона Республики Татарстан от 27 декабря 2004 г. N 69-ЗРТ &quot;О государственной поддержке развития жилищного строительства в Республике Татарстан&quot; и совершенствованию 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03.02.2010 </w:t>
            </w:r>
            <w:hyperlink r:id="rId12" w:tooltip="Постановление КМ РТ от 03.02.2010 N 53 (ред. от 30.12.2020) &quot;Об установлении повышающих коэффициентов и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12.10.2011 </w:t>
            </w:r>
            <w:hyperlink r:id="rId13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16.09.2013 </w:t>
            </w:r>
            <w:hyperlink r:id="rId14" w:tooltip="Постановление КМ РТ от 16.09.2013 N 659 (ред. от 24.03.2020)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19.08.2014 </w:t>
            </w:r>
            <w:hyperlink r:id="rId15" w:tooltip="Постановление КМ РТ от 19.08.2014 N 599 (ред. от 06.06.2022)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13.04.2015 </w:t>
            </w:r>
            <w:hyperlink r:id="rId16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12.09.2015 </w:t>
            </w:r>
            <w:hyperlink r:id="rId17" w:tooltip="Постановление КМ РТ от 12.09.2015 N 669 (ред. от 15.11.2021)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15.08.2017 </w:t>
            </w:r>
            <w:hyperlink r:id="rId18" w:tooltip="Постановление КМ РТ от 15.08.2017 N 578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30.09.2017 </w:t>
            </w:r>
            <w:hyperlink r:id="rId19" w:tooltip="Постановление КМ РТ от 30.09.2017 N 740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28.01.2020 </w:t>
            </w:r>
            <w:hyperlink r:id="rId20" w:tooltip="Постановление КМ РТ от 28.01.2020 N 40 &quot;О внесении изменения в приложение N 3 к Правилам и порядку постановки на учет нуждающихся в улучшении жилищных условий в системе социальной ипотеки в Республике Татарстан, утвержденным постановлением Кабинета Министров Р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31.01.2020 </w:t>
            </w:r>
            <w:hyperlink r:id="rId21" w:tooltip="Постановление КМ РТ от 31.01.2020 N 51 &quot;О внесении изменений в отдельные нормативные правовые акты Кабинета Министров Республики Татарстан&quot; {КонсультантПлюс}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24.02.2020 </w:t>
            </w:r>
            <w:hyperlink r:id="rId22" w:tooltip="Постановление КМ РТ от 24.02.2020 N 131 &quot;О внесении изменений в отдельные нормативные правовые акты Кабинета Министров Республики Татарстан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24.03.2020 </w:t>
            </w:r>
            <w:hyperlink r:id="rId23" w:tooltip="Постановление КМ РТ от 24.03.2020 N 217 &quot;О признании утратившими силу отдельных положений постановлений Кабинета Министров Республики Татарстан&quot; {КонсультантПлюс}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от 30.</w:t>
            </w:r>
            <w:r>
              <w:rPr>
                <w:color w:val="392C69"/>
              </w:rPr>
              <w:t xml:space="preserve">12.2020 </w:t>
            </w:r>
            <w:hyperlink r:id="rId24" w:tooltip="Постановление КМ РТ от 30.12.2020 N 1234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28.10.2021 </w:t>
            </w:r>
            <w:hyperlink r:id="rId25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01.03.2022 </w:t>
            </w:r>
            <w:hyperlink r:id="rId26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В целях реализации </w:t>
      </w:r>
      <w:hyperlink r:id="rId27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Закона</w:t>
        </w:r>
      </w:hyperlink>
      <w:r>
        <w:t xml:space="preserve"> Республики Татарстан от 27 декабря 2004 года N 69-ЗРТ "О государственной поддержке развития жилищного строительства в Республике Татарстан", со</w:t>
      </w:r>
      <w:r>
        <w:t>здания единой системы учета для приобретения жилых помещений по социальной ипотеке Кабинет Министров Республики Татарстан постановляет: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Утвердить прилагаемые </w:t>
      </w:r>
      <w:hyperlink w:anchor="P40" w:tooltip="ПРАВИЛА И ПОРЯДОК">
        <w:r>
          <w:rPr>
            <w:color w:val="0000FF"/>
          </w:rPr>
          <w:t>Правила и порядок</w:t>
        </w:r>
      </w:hyperlink>
      <w:r>
        <w:t xml:space="preserve"> постановки на учет нуждающихся</w:t>
      </w:r>
      <w:r>
        <w:t xml:space="preserve"> в улучшении жилищных условий в системе социальной ипотеки в Республике Татарстан.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</w:pPr>
      <w:proofErr w:type="spellStart"/>
      <w:r>
        <w:t>И.о</w:t>
      </w:r>
      <w:proofErr w:type="spellEnd"/>
      <w:r>
        <w:t>. Премьер-министра</w:t>
      </w:r>
    </w:p>
    <w:p w:rsidR="00F641B4" w:rsidRDefault="00C8002A">
      <w:pPr>
        <w:pStyle w:val="ConsPlusNormal0"/>
        <w:jc w:val="right"/>
      </w:pPr>
      <w:r>
        <w:t>Республики Татарстан</w:t>
      </w:r>
    </w:p>
    <w:p w:rsidR="00F641B4" w:rsidRDefault="00C8002A">
      <w:pPr>
        <w:pStyle w:val="ConsPlusNormal0"/>
        <w:jc w:val="right"/>
      </w:pPr>
      <w:r>
        <w:t>Р.Н.МИННИХАНОВ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</w:pPr>
      <w:r>
        <w:t>Руководитель Аппарата</w:t>
      </w:r>
    </w:p>
    <w:p w:rsidR="00F641B4" w:rsidRDefault="00C8002A">
      <w:pPr>
        <w:pStyle w:val="ConsPlusNormal0"/>
        <w:jc w:val="right"/>
      </w:pPr>
      <w:r>
        <w:t>Кабинета Министров</w:t>
      </w:r>
    </w:p>
    <w:p w:rsidR="00F641B4" w:rsidRDefault="00C8002A">
      <w:pPr>
        <w:pStyle w:val="ConsPlusNormal0"/>
        <w:jc w:val="right"/>
      </w:pPr>
      <w:r>
        <w:t>Республики Татарстан</w:t>
      </w:r>
    </w:p>
    <w:p w:rsidR="00F641B4" w:rsidRDefault="00C8002A">
      <w:pPr>
        <w:pStyle w:val="ConsPlusNormal0"/>
        <w:jc w:val="right"/>
      </w:pPr>
      <w:r>
        <w:t>И.Б.ФАТТАХОВ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0"/>
      </w:pPr>
      <w:r>
        <w:t>Утверждены</w:t>
      </w:r>
    </w:p>
    <w:p w:rsidR="00F641B4" w:rsidRDefault="00C8002A">
      <w:pPr>
        <w:pStyle w:val="ConsPlusNormal0"/>
        <w:jc w:val="right"/>
      </w:pPr>
      <w:r>
        <w:t>Постановлением</w:t>
      </w:r>
    </w:p>
    <w:p w:rsidR="00F641B4" w:rsidRDefault="00C8002A">
      <w:pPr>
        <w:pStyle w:val="ConsPlusNormal0"/>
        <w:jc w:val="right"/>
      </w:pPr>
      <w:r>
        <w:t>Кабинет</w:t>
      </w:r>
      <w:r>
        <w:t>а Министров</w:t>
      </w:r>
    </w:p>
    <w:p w:rsidR="00F641B4" w:rsidRDefault="00C8002A">
      <w:pPr>
        <w:pStyle w:val="ConsPlusNormal0"/>
        <w:jc w:val="right"/>
      </w:pPr>
      <w:r>
        <w:t>Республики Татарстан</w:t>
      </w:r>
    </w:p>
    <w:p w:rsidR="00F641B4" w:rsidRDefault="00C8002A">
      <w:pPr>
        <w:pStyle w:val="ConsPlusNormal0"/>
        <w:jc w:val="right"/>
      </w:pPr>
      <w:r>
        <w:t>от 15 апреля 2005 г. N 190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</w:pPr>
      <w:bookmarkStart w:id="0" w:name="P40"/>
      <w:bookmarkEnd w:id="0"/>
      <w:r>
        <w:t>ПРАВИЛА И ПОРЯДОК</w:t>
      </w:r>
    </w:p>
    <w:p w:rsidR="00F641B4" w:rsidRDefault="00C8002A">
      <w:pPr>
        <w:pStyle w:val="ConsPlusTitle0"/>
        <w:jc w:val="center"/>
      </w:pPr>
      <w:r>
        <w:t xml:space="preserve">ПОСТАНОВКИ НА УЧЕТ </w:t>
      </w:r>
      <w:proofErr w:type="gramStart"/>
      <w:r>
        <w:t>НУЖДАЮЩИХСЯ</w:t>
      </w:r>
      <w:proofErr w:type="gramEnd"/>
      <w:r>
        <w:t xml:space="preserve"> В УЛУЧШЕНИИ</w:t>
      </w:r>
    </w:p>
    <w:p w:rsidR="00F641B4" w:rsidRDefault="00C8002A">
      <w:pPr>
        <w:pStyle w:val="ConsPlusTitle0"/>
        <w:jc w:val="center"/>
      </w:pPr>
      <w:r>
        <w:t>ЖИЛИЩНЫХ УСЛОВИЙ В СИСТЕМЕ СОЦИАЛЬНОЙ ИПОТЕКИ</w:t>
      </w:r>
    </w:p>
    <w:p w:rsidR="00F641B4" w:rsidRDefault="00C8002A">
      <w:pPr>
        <w:pStyle w:val="ConsPlusTitle0"/>
        <w:jc w:val="center"/>
      </w:pPr>
      <w:r>
        <w:t>В РЕСПУБЛИКЕ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02.08.2007 </w:t>
            </w:r>
            <w:hyperlink r:id="rId28" w:tooltip="Постановление КМ РТ от 02.08.2007 N 366 (ред. от 17.06.2022) &quot;О дальнейших мерах по реализации Закона Республики Татарстан от 27 декабря 2004 г. N 69-ЗРТ &quot;О государственной поддержке развития жилищного строительства в Республике Татарстан&quot; и совершенствованию 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03.02.2010 </w:t>
            </w:r>
            <w:hyperlink r:id="rId29" w:tooltip="Постановление КМ РТ от 03.02.2010 N 53 (ред. от 30.12.2020) &quot;Об установлении повышающих коэффициентов и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12.10.2011 </w:t>
            </w:r>
            <w:hyperlink r:id="rId30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      <w:r>
                <w:rPr>
                  <w:color w:val="0000FF"/>
                </w:rPr>
                <w:t>N 847</w:t>
              </w:r>
            </w:hyperlink>
            <w:r>
              <w:rPr>
                <w:color w:val="392C69"/>
              </w:rPr>
              <w:t xml:space="preserve">, от 16.09.2013 </w:t>
            </w:r>
            <w:hyperlink r:id="rId31" w:tooltip="Постановление КМ РТ от 16.09.2013 N 659 (ред. от 24.03.2020)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19.08.2014 </w:t>
            </w:r>
            <w:hyperlink r:id="rId32" w:tooltip="Постановление КМ РТ от 19.08.2014 N 599 (ред. от 06.06.2022)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 xml:space="preserve">, от 13.04.2015 </w:t>
            </w:r>
            <w:hyperlink r:id="rId33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, от 12.09.2015</w:t>
            </w:r>
          </w:p>
          <w:p w:rsidR="00F641B4" w:rsidRDefault="00C8002A">
            <w:pPr>
              <w:pStyle w:val="ConsPlusNormal0"/>
              <w:jc w:val="center"/>
            </w:pPr>
            <w:hyperlink r:id="rId34" w:tooltip="Постановление КМ РТ от 12.09.2015 N 669 (ред. от 15.11.2021)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 xml:space="preserve">, от 15.08.2017 </w:t>
            </w:r>
            <w:hyperlink r:id="rId35" w:tooltip="Постановление КМ РТ от 15.08.2017 N 578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lastRenderedPageBreak/>
              <w:t xml:space="preserve">от 30.09.2017 </w:t>
            </w:r>
            <w:hyperlink r:id="rId36" w:tooltip="Постановление КМ РТ от 30.09.2017 N 740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28.01.2020 </w:t>
            </w:r>
            <w:hyperlink r:id="rId37" w:tooltip="Постановление КМ РТ от 28.01.2020 N 40 &quot;О внесении изменения в приложение N 3 к Правилам и порядку постановки на учет нуждающихся в улучшении жилищных условий в системе социальной ипотеки в Республике Татарстан, утвержденным постановлением Кабинета Министров Р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31.01.2020 </w:t>
            </w:r>
            <w:hyperlink r:id="rId38" w:tooltip="Постановление КМ РТ от 31.01.2020 N 51 &quot;О внесении изменений в отдельные нормативные правовые акты Кабинета Министров Республики Татарстан&quot; {КонсультантПлюс}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24.02.2020 </w:t>
            </w:r>
            <w:hyperlink r:id="rId39" w:tooltip="Постановление КМ РТ от 24.02.2020 N 131 &quot;О внесении изменений в отдельные нормативные правовые акты Кабинета Министров Республики Татарстан&quot; {КонсультантПлюс}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 xml:space="preserve">, от 24.03.2020 </w:t>
            </w:r>
            <w:hyperlink r:id="rId40" w:tooltip="Постановление КМ РТ от 24.03.2020 N 217 &quot;О признании утратившими силу отдельных положений постановлений Кабинета Министров Республики Татарстан&quot; {КонсультантПлюс}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30.12.2020 </w:t>
            </w:r>
            <w:hyperlink r:id="rId41" w:tooltip="Постановление КМ РТ от 30.12.2020 N 1234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>,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42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01.03.2022 </w:t>
            </w:r>
            <w:hyperlink r:id="rId43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1. Настоящие </w:t>
      </w:r>
      <w:proofErr w:type="gramStart"/>
      <w:r>
        <w:t>Правила</w:t>
      </w:r>
      <w:proofErr w:type="gramEnd"/>
      <w:r>
        <w:t xml:space="preserve"> и порядок определяют правила и порядок обращения граждан Российской Федерации, проживающих на территории Республики Татарстан, с заявлением о постановке на учет предоставления жилых помещений в рассрочку в соответствии с основными треб</w:t>
      </w:r>
      <w:r>
        <w:t>ованиями, предъявляемыми к государственной поддержке развития жилищного строительства, определенными законодательством (по социальной ипотеке).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44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 Основные понятия, используемые в настоящих Правилах и порядке: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2.1. Объекты жилищных прав - жилые помещения: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жилой дом, часть жило</w:t>
      </w:r>
      <w:r>
        <w:t>го дома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квартира, часть квартиры</w:t>
      </w:r>
      <w:r>
        <w:t xml:space="preserve"> - структурно-обособленное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</w:t>
      </w:r>
      <w:r>
        <w:t>ых для удовлетворения гражданами бытовых и иных нужд, связанных с их проживанием в таком обособленном помещении;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комната - часть жилого дома или квартиры, предназначенная для использования в качестве места непосредственного проживания граждан в жилом доме </w:t>
      </w:r>
      <w:r>
        <w:t>или квартире.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both"/>
            </w:pPr>
            <w:r>
              <w:rPr>
                <w:color w:val="392C69"/>
              </w:rPr>
              <w:t xml:space="preserve">В </w:t>
            </w:r>
            <w:hyperlink r:id="rId45" w:tooltip="Постановление Конституционного суда Республики Татарстан от 28.02.2018 N 78-П &quot;По делу о проверке конституционности отдельных положений подпунктов 2.2 и 2.3 пункта 2 Правил и порядка постановки на учет нуждающихся в улучшении жилищных условий в системе социаль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Конституционного суда Республики Татарстан от 28.02.2018 N </w:t>
            </w:r>
            <w:r>
              <w:rPr>
                <w:color w:val="392C69"/>
              </w:rPr>
              <w:t>78-П выявлен конституционно-правовой смысл нормативных положений подпункта 2.2 пункта 2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C8002A">
      <w:pPr>
        <w:pStyle w:val="ConsPlusNormal0"/>
        <w:spacing w:before="260"/>
        <w:ind w:firstLine="540"/>
        <w:jc w:val="both"/>
      </w:pPr>
      <w:r>
        <w:t>2.2. Норма постановки на учет нуждающихся в улучшении жилищных условий в системе социальной ипотеки - размер общей площади в объектах жилищных прав</w:t>
      </w:r>
      <w:r>
        <w:t>, приходящийся на одного члена семьи.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2.3. Совокупный уровень обеспеченности общей площади в объектах жилых прав - суммарный размер общей площади всех жилых помещений (доли жилых помещений), занимаемых членами семьи заявителя по договору найма и (или) прин</w:t>
      </w:r>
      <w:r>
        <w:t>адлежащих им на праве собственности.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</w:t>
      </w:r>
      <w:r>
        <w:t>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2.4. </w:t>
      </w:r>
      <w:proofErr w:type="gramStart"/>
      <w:r>
        <w:t>Заявитель - житель Республики Татарстан, обратившийся с заявлением от имени семьи, нуждающейся в улучшении жилищных условий, членом которой он является (либо от своего имени, если не состоит в браке), для постановки в органе местного самоуправления по</w:t>
      </w:r>
      <w:r>
        <w:t xml:space="preserve"> месту жительства либо в организации по месту работы на учет для получения государственной поддержки в порядке, установленном </w:t>
      </w:r>
      <w:hyperlink r:id="rId47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Законом</w:t>
        </w:r>
      </w:hyperlink>
      <w:r>
        <w:t xml:space="preserve"> Республики Татарстан от 27 декабря 2</w:t>
      </w:r>
      <w:r>
        <w:t>004 года</w:t>
      </w:r>
      <w:proofErr w:type="gramEnd"/>
      <w:r>
        <w:t xml:space="preserve"> N 69-ЗРТ "О государственной поддержке развития жилищного строительства в Республике Татарстан" (далее - Заявитель).</w:t>
      </w:r>
    </w:p>
    <w:p w:rsidR="00F641B4" w:rsidRDefault="00C8002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2.4 в ред. </w:t>
      </w:r>
      <w:hyperlink r:id="rId48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2.5. Члены семьи Заявителя - проживающие совместно с ним его дети, родители и супруг.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Другие родственники и нетрудоспособные иждивенцы могут быт</w:t>
      </w:r>
      <w:r>
        <w:t>ь признаны членами семьи Заявителя, если они вселены Заявителем в качестве членов своей семьи.</w:t>
      </w:r>
    </w:p>
    <w:p w:rsidR="00F641B4" w:rsidRDefault="00C8002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2.5 в ред. </w:t>
      </w:r>
      <w:hyperlink r:id="rId49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2.6. Специализированная организация - республиканская некоммерческая организация или орган, созданный или уполномоченный Президентом Республики Татарстан в соответствии с </w:t>
      </w:r>
      <w:hyperlink r:id="rId50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Законом</w:t>
        </w:r>
      </w:hyperlink>
      <w:r>
        <w:t xml:space="preserve"> Республики Татарстан от 27 декабря 2004 года N 69-ЗРТ "О государственной поддержке развития жилищного </w:t>
      </w:r>
      <w:r>
        <w:lastRenderedPageBreak/>
        <w:t>строительства в Республике Татарстан" в целях его непосредствен</w:t>
      </w:r>
      <w:r>
        <w:t>ной реализации.</w:t>
      </w:r>
    </w:p>
    <w:p w:rsidR="00F641B4" w:rsidRDefault="00C8002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2.6 введен </w:t>
      </w:r>
      <w:hyperlink r:id="rId51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</w:t>
      </w:r>
      <w:r>
        <w:t>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2.7. Организация - организация любой формы собственности, участвующая в финансировании программ развития жилищного строительства в Республике Татарстан, взаимодействующая на договорной основе со специализированной организацией.</w:t>
      </w:r>
    </w:p>
    <w:p w:rsidR="00F641B4" w:rsidRDefault="00C8002A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2.7 введен </w:t>
      </w:r>
      <w:hyperlink r:id="rId52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" w:name="P73"/>
      <w:bookmarkEnd w:id="1"/>
      <w:r>
        <w:t>3. Норма постановки на учет нуждающи</w:t>
      </w:r>
      <w:r>
        <w:t>хся в улучшении жилищных условий в системе социальной ипотеки устанавливается в размере менее 18 квадратных метров общей площади на одного члена семьи. Для работников организаций, участвующих в финансировании социальной ипотеки, норма постановки на учет ну</w:t>
      </w:r>
      <w:r>
        <w:t>ждающихся в улучшении жилищных условий по социальной ипотеке устанавливается в коллективном договоре и (или) локальном нормативном акте организации.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КМ РТ от 02.08.2007 </w:t>
      </w:r>
      <w:hyperlink r:id="rId53" w:tooltip="Постановление КМ РТ от 02.08.2007 N 366 (ред. от 17.06.2022) &quot;О дальнейших мерах по реализации Закона Республики Татарстан от 27 декабря 2004 г. N 69-ЗРТ &quot;О государственной поддержке развития жилищного строительства в Республике Татарстан&quot; и совершенствованию ">
        <w:r>
          <w:rPr>
            <w:color w:val="0000FF"/>
          </w:rPr>
          <w:t>N 366</w:t>
        </w:r>
      </w:hyperlink>
      <w:r>
        <w:t xml:space="preserve">, от 28.10.2021 </w:t>
      </w:r>
      <w:hyperlink r:id="rId54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N 1009</w:t>
        </w:r>
      </w:hyperlink>
      <w:r>
        <w:t>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3.1. При расчете размера общей площади в объектах жилищных прав, </w:t>
      </w:r>
      <w:r>
        <w:t xml:space="preserve">приходящегося на одного члена семьи Заявителя, учитываются все жилые помещения (доли в них), которые находятся у Заявителя и членов его семьи в собственности и (или) пользовании по договору найма, а также жилое помещение, право постоянного </w:t>
      </w:r>
      <w:proofErr w:type="gramStart"/>
      <w:r>
        <w:t>проживания</w:t>
      </w:r>
      <w:proofErr w:type="gramEnd"/>
      <w:r>
        <w:t xml:space="preserve"> в кот</w:t>
      </w:r>
      <w:r>
        <w:t>ором им предоставил собственник такого помещения путем вселения их как членов своей семьи; при этом суммарный размер общей площади данных жилых помещений должен рассчитываться пропорционально количеству всех пользующихся этими жилыми помещениями членов сем</w:t>
      </w:r>
      <w:r>
        <w:t>ьи, включая собственника жилого помещения, независимо от факта их совместного проживания (регистрации).</w:t>
      </w:r>
    </w:p>
    <w:p w:rsidR="00F641B4" w:rsidRDefault="00C8002A">
      <w:pPr>
        <w:pStyle w:val="ConsPlusNormal0"/>
        <w:jc w:val="both"/>
      </w:pPr>
      <w:r>
        <w:t xml:space="preserve">(п. 3.1 введен </w:t>
      </w:r>
      <w:hyperlink r:id="rId55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3.2. Сведения об объектах жилищных прав, принадлежащих Заявителю, членам его семьи, указанные в заявлении, проверяются органом местного самоуправления в порядке межв</w:t>
      </w:r>
      <w:r>
        <w:t xml:space="preserve">едомственного информационного взаимодействия. </w:t>
      </w:r>
      <w:proofErr w:type="gramStart"/>
      <w:r>
        <w:t>При отсутствии сведений об объектах жилищных прав в Едином государственном реестре недвижимости и в распоряжении органов местного самоуправления Заявитель предоставляет правоустанавливающие документы на объекты</w:t>
      </w:r>
      <w:r>
        <w:t xml:space="preserve"> недвижимости, принадлежащие Заявителю, членам его семьи (свидетельство о праве собственности на жилое помещение, договор аренды, договор безвозмездного пользования, договор дарения и т.д.), или их нотариально заверенные копии.</w:t>
      </w:r>
      <w:proofErr w:type="gramEnd"/>
    </w:p>
    <w:p w:rsidR="00F641B4" w:rsidRDefault="00C8002A">
      <w:pPr>
        <w:pStyle w:val="ConsPlusNormal0"/>
        <w:jc w:val="both"/>
      </w:pPr>
      <w:r>
        <w:t xml:space="preserve">(п. 3.2 введен </w:t>
      </w:r>
      <w:hyperlink r:id="rId56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3.3. </w:t>
      </w:r>
      <w:proofErr w:type="gramStart"/>
      <w:r>
        <w:t>В целях проверки сведений о месте жи</w:t>
      </w:r>
      <w:r>
        <w:t>тельства (пребывания) членов семьи, других проживающих в жилом помещении граждан и сведений о государственной регистрации актов гражданского состояния, указанных Заявителем в заявлении, орган местного самоуправления направляет межведомственные запросы в фо</w:t>
      </w:r>
      <w:r>
        <w:t>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базовый государственный информационный ресурс регистрационного</w:t>
      </w:r>
      <w:proofErr w:type="gramEnd"/>
      <w:r>
        <w:t xml:space="preserve"> учета граждан Российской Федерации по месту пребывания и по месту жительства Заявителя в пределах Российской Федерации и Единый государственный реестр записей актов гражданского состояния. Орган местного самоуправления после получения указанных сведений о</w:t>
      </w:r>
      <w:r>
        <w:t>существляет их проверку.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3.3 введен </w:t>
      </w:r>
      <w:hyperlink r:id="rId57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КМ РТ от 28.10.2</w:t>
      </w:r>
      <w:r>
        <w:t>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 Граждане, проживающие в одном жилом помещении, объединенные признаками родства, но имеющие свои источники дохода, отдельный бюджет и ведущие раздельное хозяйство, признаются разными семьями.</w:t>
      </w:r>
    </w:p>
    <w:p w:rsidR="00F641B4" w:rsidRDefault="00C8002A">
      <w:pPr>
        <w:pStyle w:val="ConsPlusNormal0"/>
        <w:spacing w:before="200"/>
        <w:ind w:firstLine="540"/>
        <w:jc w:val="both"/>
      </w:pPr>
      <w:proofErr w:type="gramStart"/>
      <w:r>
        <w:t xml:space="preserve">Разные семьи подлежат отдельному принятию на учет </w:t>
      </w:r>
      <w:r>
        <w:t>нуждающихся в улучшении жилищных условий в системе социальной ипотеки, если размер общей площади, приходящийся на каждого гражданина в занимаемых по договору найма и (или) находящихся в собственности объектах жилищных прав, соответствует норме постановки н</w:t>
      </w:r>
      <w:r>
        <w:t xml:space="preserve">а учет, определенной </w:t>
      </w:r>
      <w:hyperlink w:anchor="P73" w:tooltip="3. Норма постановки на учет нуждающихся в улучшении жилищных условий в системе социальной ипотеки устанавливается в размере менее 18 квадратных метров общей площади на одного члена семьи. Для работников организаций, участвующих в финансировании социальной ипот">
        <w:r>
          <w:rPr>
            <w:color w:val="0000FF"/>
          </w:rPr>
          <w:t>пунктом 3</w:t>
        </w:r>
      </w:hyperlink>
      <w:r>
        <w:t xml:space="preserve"> настоящих Правил и порядка.</w:t>
      </w:r>
      <w:proofErr w:type="gramEnd"/>
    </w:p>
    <w:p w:rsidR="00F641B4" w:rsidRDefault="00C8002A">
      <w:pPr>
        <w:pStyle w:val="ConsPlusNormal0"/>
        <w:spacing w:before="200"/>
        <w:ind w:firstLine="540"/>
        <w:jc w:val="both"/>
      </w:pPr>
      <w:bookmarkStart w:id="2" w:name="P83"/>
      <w:bookmarkEnd w:id="2"/>
      <w:r>
        <w:t>5. Основаниями постановки на учет семей, нуждающихся в улучшении жилищных условий в системе социальной ипотеки, являются: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5.1. Общеобязательные: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lastRenderedPageBreak/>
        <w:t>подача Заявителе</w:t>
      </w:r>
      <w:r>
        <w:t>м заявления о постановке на учет нуждающихся в улучшении жилищных условий в системе социальной ипотеки;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осуществление трудовой деятельности Заявителем в организации, осуществляющей деятельность на территории Республики Татарстан;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наличие ежемесячного совок</w:t>
      </w:r>
      <w:r>
        <w:t>упного дохода на одного члена семьи, обеспечивающего суммарно прожиточный минимум каждого члена семьи и гарантирующего своевременное погашение ежемесячных текущих платежей по выкупу жилых помещений в собственность.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5.2. Наличие одного из следующих условий: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совокупный уровень обеспеченности общей площадью на одного члена семьи в объектах жилищных прав менее нормы постановки на учет нуждающихся в улучшении жилищных условий в системе социальной ипотеки, определенной </w:t>
      </w:r>
      <w:hyperlink w:anchor="P73" w:tooltip="3. Норма постановки на учет нуждающихся в улучшении жилищных условий в системе социальной ипотеки устанавливается в размере менее 18 квадратных метров общей площади на одного члена семьи. Для работников организаций, участвующих в финансировании социальной ипот">
        <w:r>
          <w:rPr>
            <w:color w:val="0000FF"/>
          </w:rPr>
          <w:t xml:space="preserve">пунктом </w:t>
        </w:r>
        <w:r>
          <w:rPr>
            <w:color w:val="0000FF"/>
          </w:rPr>
          <w:t>3</w:t>
        </w:r>
      </w:hyperlink>
      <w:r>
        <w:t xml:space="preserve"> настоящих Правил и порядка;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проживание в помещении, не отвечающем установленным для жилых помещений требованиям, независимо от размеров жилого помещения;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проживание в коммунальной квартире независимо от размеров жилого помещения при условии, что все иные жилые помещения в указанной квартире не принадлежат членам семьи на праве собственности или члены семьи не занимают такие жилые помещения по договору социа</w:t>
      </w:r>
      <w:r>
        <w:t>льного найма;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необходимость сноса занимаемых помещений по градостроительным планам.</w:t>
      </w:r>
    </w:p>
    <w:p w:rsidR="00F641B4" w:rsidRDefault="00C8002A">
      <w:pPr>
        <w:pStyle w:val="ConsPlusNormal0"/>
        <w:jc w:val="both"/>
      </w:pPr>
      <w:r>
        <w:t xml:space="preserve">(п. 5 в ред. </w:t>
      </w:r>
      <w:hyperlink r:id="rId58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6. Прием заявлений </w:t>
      </w:r>
      <w:proofErr w:type="gramStart"/>
      <w:r>
        <w:t>от Заявителя для постановки на учет нуждающихся в улучшении жилищных условий в системе</w:t>
      </w:r>
      <w:proofErr w:type="gramEnd"/>
      <w:r>
        <w:t xml:space="preserve"> социальной ипотеки осуществляется: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многофункциональным центром предоставления госу</w:t>
      </w:r>
      <w:r>
        <w:t>дарственных и муниципальных услуг (МФЦ);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должностными лицами, назначенными приказом руководителя организации, по месту работы Заявителя;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посредством республиканской государственной информационной системы "Портал государственных и муниципальных услуг Респуб</w:t>
      </w:r>
      <w:r>
        <w:t>лики Татарстан".</w:t>
      </w:r>
    </w:p>
    <w:p w:rsidR="00F641B4" w:rsidRDefault="00C8002A">
      <w:pPr>
        <w:pStyle w:val="ConsPlusNormal0"/>
        <w:jc w:val="both"/>
      </w:pPr>
      <w:r>
        <w:t xml:space="preserve">(п. 6 в ред. </w:t>
      </w:r>
      <w:hyperlink r:id="rId59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>Для рассмотрения вопроса о постановке на учет нуждающихся в улучшении жилищных условий в системе</w:t>
      </w:r>
      <w:proofErr w:type="gramEnd"/>
      <w:r>
        <w:t xml:space="preserve"> социальной ипотеки Заявитель: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подает заявление по форме согласно </w:t>
      </w:r>
      <w:hyperlink w:anchor="P212" w:tooltip="                                 ЗАЯВЛЕНИЕ">
        <w:r>
          <w:rPr>
            <w:color w:val="0000FF"/>
          </w:rPr>
          <w:t>приложению N 1</w:t>
        </w:r>
      </w:hyperlink>
      <w:r>
        <w:t xml:space="preserve"> к настоящим Правилам и порядку на имя руководителя органа местного самоуправления по месту жительства или </w:t>
      </w:r>
      <w:proofErr w:type="gramStart"/>
      <w:r>
        <w:t>на имя руководителя организации по месту работы о постановке на учет нуждающихся в улучшении</w:t>
      </w:r>
      <w:proofErr w:type="gramEnd"/>
      <w:r>
        <w:t xml:space="preserve"> жилищных условий в системе социальной ипотеки. Заявление</w:t>
      </w:r>
      <w:r>
        <w:t xml:space="preserve"> подписывается всеми дееспособными членами семьи;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60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заполняет анкету Заявителя с указанием всех необходимых сведений по форме согласно </w:t>
      </w:r>
      <w:hyperlink w:anchor="P364" w:tooltip="АНКЕТА ЗАЯВИТЕЛЯ">
        <w:r>
          <w:rPr>
            <w:color w:val="0000FF"/>
          </w:rPr>
          <w:t>приложению N 2</w:t>
        </w:r>
      </w:hyperlink>
      <w:r>
        <w:t>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представляет обосновывающие документы по перечню согласно </w:t>
      </w:r>
      <w:hyperlink w:anchor="P594" w:tooltip="ПЕРЕЧЕНЬ">
        <w:r>
          <w:rPr>
            <w:color w:val="0000FF"/>
          </w:rPr>
          <w:t>приложению N 3</w:t>
        </w:r>
      </w:hyperlink>
      <w:r>
        <w:t>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Заявление и документы могут подаваться на бумажном носителе или в электронной форме посре</w:t>
      </w:r>
      <w:r>
        <w:t>дством республиканской государственной информационной системы "Портал государственных и муниципальных услуг Республики Татарстан".</w:t>
      </w:r>
    </w:p>
    <w:p w:rsidR="00F641B4" w:rsidRDefault="00C8002A">
      <w:pPr>
        <w:pStyle w:val="ConsPlusNormal0"/>
        <w:jc w:val="both"/>
      </w:pPr>
      <w:r>
        <w:t xml:space="preserve">(абзац введен </w:t>
      </w:r>
      <w:hyperlink r:id="rId61" w:tooltip="Постановление КМ РТ от 19.08.2014 N 599 (ред. от 06.06.2022)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19.</w:t>
      </w:r>
      <w:r>
        <w:t xml:space="preserve">08.2014 N 599; в ред. </w:t>
      </w:r>
      <w:hyperlink r:id="rId62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Рассмот</w:t>
      </w:r>
      <w:r>
        <w:t xml:space="preserve">рение заявлений граждан </w:t>
      </w:r>
      <w:proofErr w:type="gramStart"/>
      <w:r>
        <w:t xml:space="preserve">о постановке на учет в качестве нуждающихся в улучшении </w:t>
      </w:r>
      <w:r>
        <w:lastRenderedPageBreak/>
        <w:t>жилищных условий в системе</w:t>
      </w:r>
      <w:proofErr w:type="gramEnd"/>
      <w:r>
        <w:t xml:space="preserve"> социальной ипотеки осуществляется органами местного самоуправления или должностными лицами, назначенными приказами руководителей организаций, в срок,</w:t>
      </w:r>
      <w:r>
        <w:t xml:space="preserve"> не превышающий 30 дней со дня подачи заявления. Заявитель уведомляется в получении документов с указанием их перечня и даты получения.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63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3" w:name="P108"/>
      <w:bookmarkEnd w:id="3"/>
      <w:r>
        <w:t>8. Органы местного самоуправления, должностные лица, назначенные руководителями организаций, формируют учетное дело, состоящее из документов,</w:t>
      </w:r>
      <w:r>
        <w:t xml:space="preserve"> полученных в результате выполнения следующих функций: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64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проверки наличия приложенных к заявлению анкеты и документов, подлежащих представлению Заяв</w:t>
      </w:r>
      <w:r>
        <w:t>ителем;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65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получения док</w:t>
      </w:r>
      <w:r>
        <w:t xml:space="preserve">ументов и сведений в рамках межведомственного информационного взаимодействия и проверки </w:t>
      </w:r>
      <w:proofErr w:type="gramStart"/>
      <w:r>
        <w:t>достоверности</w:t>
      </w:r>
      <w:proofErr w:type="gramEnd"/>
      <w:r>
        <w:t xml:space="preserve"> указанных в документах сведений;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66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подготовки карточки учета семьи для рассмотрения вопроса о постановке на учет на общественной жилищной комиссии согласно формам </w:t>
      </w:r>
      <w:hyperlink w:anchor="P653" w:tooltip="СВЕДЕНИЯ,">
        <w:r>
          <w:rPr>
            <w:color w:val="0000FF"/>
          </w:rPr>
          <w:t>приложений NN 4</w:t>
        </w:r>
      </w:hyperlink>
      <w:r>
        <w:t xml:space="preserve">, </w:t>
      </w:r>
      <w:hyperlink w:anchor="P774" w:tooltip="Список семей, нуждающихся в улучшении жилищных">
        <w:r>
          <w:rPr>
            <w:color w:val="0000FF"/>
          </w:rPr>
          <w:t>5</w:t>
        </w:r>
      </w:hyperlink>
      <w:r>
        <w:t xml:space="preserve"> и в соответствии с Порядком заполнения унифицированной формы списка семей </w:t>
      </w:r>
      <w:hyperlink w:anchor="P977" w:tooltip="ПОРЯДОК">
        <w:r>
          <w:rPr>
            <w:color w:val="0000FF"/>
          </w:rPr>
          <w:t>приложения N 6</w:t>
        </w:r>
      </w:hyperlink>
      <w:r>
        <w:t>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Абзац исключен. - </w:t>
      </w:r>
      <w:hyperlink r:id="rId67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Основанием регистрации учетного дела является распоряжение руководителя органа местного самоуправления или приказ руководителя организац</w:t>
      </w:r>
      <w:r>
        <w:t>ии с присвоением Заявителю уникального учетного кода.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68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Состав учетного дела и порядок его ведения оформляются в соответствии с </w:t>
      </w:r>
      <w:hyperlink w:anchor="P1628" w:tooltip="СОСТАВ">
        <w:r>
          <w:rPr>
            <w:color w:val="0000FF"/>
          </w:rPr>
          <w:t>приложением N 7</w:t>
        </w:r>
      </w:hyperlink>
      <w:r>
        <w:t>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9. Рассмотрение заявлений Заявителей для постановки на учет нуждающихся в улучшении жилищных условий в системе социальной ипотеки осуществляется общественными жилищными комиссиями.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 состав общественны</w:t>
      </w:r>
      <w:r>
        <w:t>х жилищных комиссий входят представители органов местного самоуправления, трудовых коллективов, профсоюзов, ветеранских, молодежных и иных общественных организаций.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Численность, поименный состав и регламент работы общественной жилищной комиссии утверждаютс</w:t>
      </w:r>
      <w:r>
        <w:t xml:space="preserve">я руководителями органов местного самоуправления и организаций в соответствии с Положением о работе общественных жилищных комиссий </w:t>
      </w:r>
      <w:hyperlink w:anchor="P1693" w:tooltip="ПОЛОЖЕНИЕ">
        <w:r>
          <w:rPr>
            <w:color w:val="0000FF"/>
          </w:rPr>
          <w:t>(приложение N 8)</w:t>
        </w:r>
      </w:hyperlink>
      <w:r>
        <w:t>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69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Специализированная организация имеет право принимать участие в работе общественных жилищных комиссий органов местного самоуправления и организаций.</w:t>
      </w:r>
    </w:p>
    <w:p w:rsidR="00F641B4" w:rsidRDefault="00C8002A">
      <w:pPr>
        <w:pStyle w:val="ConsPlusNormal0"/>
        <w:jc w:val="both"/>
      </w:pPr>
      <w:r>
        <w:t xml:space="preserve">(в ред. Постановлений </w:t>
      </w:r>
      <w:proofErr w:type="gramStart"/>
      <w:r>
        <w:t>КМ</w:t>
      </w:r>
      <w:proofErr w:type="gramEnd"/>
      <w:r>
        <w:t xml:space="preserve"> РТ от 13.04.2015 </w:t>
      </w:r>
      <w:hyperlink r:id="rId70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N 250</w:t>
        </w:r>
      </w:hyperlink>
      <w:r>
        <w:t xml:space="preserve">, от 28.10.2021 </w:t>
      </w:r>
      <w:hyperlink r:id="rId71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N 1009</w:t>
        </w:r>
      </w:hyperlink>
      <w:r>
        <w:t>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</w:t>
      </w:r>
      <w:r>
        <w:t xml:space="preserve">0. Заявителю отказывается </w:t>
      </w:r>
      <w:proofErr w:type="gramStart"/>
      <w:r>
        <w:t>в постановке на учет нуждающихся в улучшении жилищных условий в системе социальной ипотеки в случаях</w:t>
      </w:r>
      <w:proofErr w:type="gramEnd"/>
      <w:r>
        <w:t>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получения документов и сведений, которые не подтверждают права постановки на учет нуждающихся в улучшении жилищных условий в сис</w:t>
      </w:r>
      <w:r>
        <w:t xml:space="preserve">теме социальной ипотеки по основаниям, указанным в </w:t>
      </w:r>
      <w:hyperlink w:anchor="P83" w:tooltip="5. Основаниями постановки на учет семей, нуждающихся в улучшении жилищных условий в системе социальной ипотеки, являются:">
        <w:r>
          <w:rPr>
            <w:color w:val="0000FF"/>
          </w:rPr>
          <w:t>пункте 5</w:t>
        </w:r>
      </w:hyperlink>
      <w:r>
        <w:t xml:space="preserve"> настоящих Правил и порядка;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отсутствия доку</w:t>
      </w:r>
      <w:r>
        <w:t xml:space="preserve">ментов, подлежащих представлению Заявителем в соответствии с </w:t>
      </w:r>
      <w:hyperlink w:anchor="P594" w:tooltip="ПЕРЕЧЕНЬ">
        <w:r>
          <w:rPr>
            <w:color w:val="0000FF"/>
          </w:rPr>
          <w:t>приложением N 3</w:t>
        </w:r>
      </w:hyperlink>
      <w:r>
        <w:t xml:space="preserve"> к настоящим Правилам и порядку, или полноты их заполнения;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выявления сведений, не соответствующих указанным в заявлении и представленных д</w:t>
      </w:r>
      <w:r>
        <w:t>окументах;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lastRenderedPageBreak/>
        <w:t xml:space="preserve">подачи документов до истечения срока, предусмотренного </w:t>
      </w:r>
      <w:hyperlink w:anchor="P179" w:tooltip="19. Заявители, которые с намерением приобретения права состоять на учете в качестве нуждающихся в улучшении жилищных условий в системе социальной ипотеки совершили действия, в результате которых они могут быть признаны нуждающимися в государственной поддержке ">
        <w:r>
          <w:rPr>
            <w:color w:val="0000FF"/>
          </w:rPr>
          <w:t>пунктом 19</w:t>
        </w:r>
      </w:hyperlink>
      <w:r>
        <w:t xml:space="preserve"> настоящих Правил и порядка;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наличия задолженности по налогам, сборам и иным обязательным платежам в бюджеты бюджетной системы Российской Федер</w:t>
      </w:r>
      <w:r>
        <w:t>ации;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неполной оплаты стоимости приобретенного ранее по федеральным и республиканским программам по обеспечению жильем отдельных категорий граждан жилого помещения по заключенным со специализированной организацией договорам, в том числе неполного возврата </w:t>
      </w:r>
      <w:r>
        <w:t>целевого денежного займа по заключенному со специализированной организацией договору в целях его оплаты.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Решения о постановке на учет нуждающихся в улучшении жилищных условий в системе социальной ипотеки либо об отказе в нем принимаются в форме распоряжени</w:t>
      </w:r>
      <w:r>
        <w:t xml:space="preserve">я, утверждаемого руководителем органа местного самоуправления или руководителем организации, согласно </w:t>
      </w:r>
      <w:hyperlink w:anchor="P1779" w:tooltip="        РАСПОРЯЖЕНИЕ N _______              от _____________ 202__ г.">
        <w:r>
          <w:rPr>
            <w:color w:val="0000FF"/>
          </w:rPr>
          <w:t>приложениям N 9</w:t>
        </w:r>
      </w:hyperlink>
      <w:r>
        <w:t xml:space="preserve"> и </w:t>
      </w:r>
      <w:hyperlink w:anchor="P1894" w:tooltip="        РАСПОРЯЖЕНИЕ N _______              от _____________ 202__ г.">
        <w:r>
          <w:rPr>
            <w:color w:val="0000FF"/>
          </w:rPr>
          <w:t>N 10</w:t>
        </w:r>
      </w:hyperlink>
      <w:r>
        <w:t xml:space="preserve"> к настоящим Правилам и порядку.</w:t>
      </w:r>
    </w:p>
    <w:p w:rsidR="00F641B4" w:rsidRDefault="00C8002A">
      <w:pPr>
        <w:pStyle w:val="ConsPlusNormal0"/>
        <w:jc w:val="both"/>
      </w:pPr>
      <w:r>
        <w:t xml:space="preserve">(п. 10 в ред. </w:t>
      </w:r>
      <w:hyperlink r:id="rId72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11. Копию распоряжения руководи</w:t>
      </w:r>
      <w:r>
        <w:t>теля органа местного самоуправления или копию приказа руководителя организации о регистрации учетного дела, утвержденную карточку учета семьи по установленной форме с приложением анкеты Заявителя органы местного самоуправления, организации направляют в спе</w:t>
      </w:r>
      <w:r>
        <w:t>циализированную организацию в 30-дневный срок со дня постановки на учет.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3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Передача указанных документов осуществляется на бумажных носителях в документальном виде и (или) в форме электронных документов, подписанных усиленной квалифицированной электронной подписью, в соответстви</w:t>
      </w:r>
      <w:r>
        <w:t xml:space="preserve">и с требованиями Федерального </w:t>
      </w:r>
      <w:hyperlink r:id="rId74" w:tooltip="Федеральный закон от 06.04.2011 N 63-ФЗ (ред. от 14.07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75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Локальные списки поставленных на учет нуждающихся в улучшении жилищных условий по социальной ипотеке ведутся и поддерживаются органами местного самоуправления и организациями в рабочем </w:t>
      </w:r>
      <w:r>
        <w:t>состоянии (в том числе исключение из списков) постоянно.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76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12. Специализированная организация принимает от органов местного самоуправления и организ</w:t>
      </w:r>
      <w:r>
        <w:t>аций списки семей, а также Заявителей, не состоящих в браке (далее - списки семей), нуждающихся в улучшении жилищных условий в системе социальной ипотеки, и в 15-дневный срок:</w:t>
      </w:r>
    </w:p>
    <w:p w:rsidR="00F641B4" w:rsidRDefault="00C8002A">
      <w:pPr>
        <w:pStyle w:val="ConsPlusNormal0"/>
        <w:jc w:val="both"/>
      </w:pPr>
      <w:r>
        <w:t xml:space="preserve">(в ред. Постановлений </w:t>
      </w:r>
      <w:proofErr w:type="gramStart"/>
      <w:r>
        <w:t>КМ</w:t>
      </w:r>
      <w:proofErr w:type="gramEnd"/>
      <w:r>
        <w:t xml:space="preserve"> РТ от 13.04.2015 </w:t>
      </w:r>
      <w:hyperlink r:id="rId77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N 250</w:t>
        </w:r>
      </w:hyperlink>
      <w:r>
        <w:t xml:space="preserve">, от 28.10.2021 </w:t>
      </w:r>
      <w:hyperlink r:id="rId78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N 1009</w:t>
        </w:r>
      </w:hyperlink>
      <w:r>
        <w:t>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анализирует и обобщ</w:t>
      </w:r>
      <w:r>
        <w:t>ает их в соответствии с заключенными договорами взаимодействия в области государственной поддержки развития жилищного строительства, порядка формирования и использования государственного резерва земель;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возвращает органам местного самоуправления представле</w:t>
      </w:r>
      <w:r>
        <w:t xml:space="preserve">нные списки семей в случае нарушения </w:t>
      </w:r>
      <w:hyperlink r:id="rId79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Закона</w:t>
        </w:r>
      </w:hyperlink>
      <w:r>
        <w:t xml:space="preserve"> Республики Татарстан от 27 декабря 2004 года N 69-ЗРТ "О государственной поддержке развития жилищного строительства в Республи</w:t>
      </w:r>
      <w:r>
        <w:t xml:space="preserve">ке Татарстан" и актов Кабинета Министров Республики Татарстан, принятых во исполнение указанного </w:t>
      </w:r>
      <w:hyperlink r:id="rId80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Закона</w:t>
        </w:r>
      </w:hyperlink>
      <w:r>
        <w:t>, с указанием причин;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81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proofErr w:type="gramStart"/>
      <w:r>
        <w:t xml:space="preserve">возвращает организациям, участвующим в финансировании социальной ипотеки, представленные списки семей в случае нарушения </w:t>
      </w:r>
      <w:hyperlink r:id="rId82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Закона</w:t>
        </w:r>
      </w:hyperlink>
      <w:r>
        <w:t xml:space="preserve"> Республики Татарстан от 27 декабря 2004 го</w:t>
      </w:r>
      <w:r>
        <w:t xml:space="preserve">да N 69-ЗРТ "О государственной поддержке развития жилищного строительства в Республике Татарстан" и актов Кабинета Министров Республики Татарстан, принятых во исполнение указанного </w:t>
      </w:r>
      <w:hyperlink r:id="rId83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Закона</w:t>
        </w:r>
      </w:hyperlink>
      <w:r>
        <w:t>, с указанием причин, в том числе при отсутствии у организации, участвующей в финансировании социальной ипотеки, соответствующей квоты.</w:t>
      </w:r>
      <w:proofErr w:type="gramEnd"/>
    </w:p>
    <w:p w:rsidR="00F641B4" w:rsidRDefault="00C8002A">
      <w:pPr>
        <w:pStyle w:val="ConsPlusNormal0"/>
        <w:jc w:val="both"/>
      </w:pPr>
      <w:r>
        <w:t xml:space="preserve">(в ред. </w:t>
      </w:r>
      <w:hyperlink r:id="rId84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proofErr w:type="gramStart"/>
      <w:r>
        <w:t xml:space="preserve">Возврат документов специализированной организацией в соответствии с абзацами третьим и четвертым настоящего пункта является основанием для органов местного самоуправления и организаций </w:t>
      </w:r>
      <w:r>
        <w:lastRenderedPageBreak/>
        <w:t>для снятия Заявителя с учета в качестве нуждающегося в улучшении жилищн</w:t>
      </w:r>
      <w:r>
        <w:t>ых условий в системе социальной ипотеки с обязательным извещением Заявителя об этом с указанием причины снятия с учета в 10-дневный срок со дня принятия решения способом, указанным в заявлении.</w:t>
      </w:r>
      <w:proofErr w:type="gramEnd"/>
    </w:p>
    <w:p w:rsidR="00F641B4" w:rsidRDefault="00C8002A">
      <w:pPr>
        <w:pStyle w:val="ConsPlusNormal0"/>
        <w:jc w:val="both"/>
      </w:pPr>
      <w:r>
        <w:t xml:space="preserve">(абзац введен </w:t>
      </w:r>
      <w:hyperlink r:id="rId85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jc w:val="both"/>
      </w:pPr>
      <w:r>
        <w:t xml:space="preserve">(п. 12 в ред. </w:t>
      </w:r>
      <w:hyperlink r:id="rId86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12.10.2011 N 847)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13. На основании списков семей работников бюджетной сферы специализированная организация формирует Предварительный список с</w:t>
      </w:r>
      <w:r>
        <w:t>емей для включения в Реестр специализированной организации.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Предварительный список семей формируется в разрезе муниципальных районов и городских округов Республики Татарстан по дате принятия распоряжения органами местного самоуправления или приказа организациями в соответствии</w:t>
      </w:r>
      <w:r>
        <w:t xml:space="preserve"> с </w:t>
      </w:r>
      <w:hyperlink w:anchor="P108" w:tooltip="8. Органы местного самоуправления, должностные лица, назначенные руководителями организаций, формируют учетное дело, состоящее из документов, полученных в результате выполнения следующих функций:">
        <w:r>
          <w:rPr>
            <w:color w:val="0000FF"/>
          </w:rPr>
          <w:t>пунктом 8</w:t>
        </w:r>
      </w:hyperlink>
      <w:r>
        <w:t xml:space="preserve"> настоящих Прави</w:t>
      </w:r>
      <w:r>
        <w:t>л и порядка постановки на учет нуждающихся в улучшении жилищных условий в системе социальной ипотеки в Республике Татарстан.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88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Специализированная ор</w:t>
      </w:r>
      <w:r>
        <w:t xml:space="preserve">ганизация в пределах прогнозируемого объема строительства жилья на выделенных ей под застройку земельных участках, обеспеченных магистральными и внутриквартальными сетями, ежемесячно принимает решение о внесении семей, включенных в Предварительный список, </w:t>
      </w:r>
      <w:r>
        <w:t>в Реестр специализированной организации в порядке очередности. Указанное решение принимается с учетом граждан, ранее включенных в Реестр специализированной организации.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13 введен </w:t>
      </w:r>
      <w:hyperlink r:id="rId89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<w:r>
          <w:rPr>
            <w:color w:val="0000FF"/>
          </w:rPr>
          <w:t>Постановлением</w:t>
        </w:r>
      </w:hyperlink>
      <w:r>
        <w:t xml:space="preserve"> КМ РТ от 12.10.2011 N 847; в ред. </w:t>
      </w:r>
      <w:hyperlink r:id="rId90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14. На основании списков семей работников организаций, участвующих в финансировании социальной ипотеки, специализированная организация принимает решение о </w:t>
      </w:r>
      <w:r>
        <w:t>включении их в Реестр специализированной организации при условии наличия у организации, участвующей в финансировании социальной ипотеки, соответствующей квоты.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91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<w:r>
          <w:rPr>
            <w:color w:val="0000FF"/>
          </w:rPr>
          <w:t>Постановлением</w:t>
        </w:r>
      </w:hyperlink>
      <w:r>
        <w:t xml:space="preserve"> КМ РТ от 12.10.2011 N 847; в ред. </w:t>
      </w:r>
      <w:hyperlink r:id="rId92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15. Решение о включении в Реестр специализированной организации граждан, нуждающихся в неотложной поддержке, принимается специализированной организацией на основани</w:t>
      </w:r>
      <w:r>
        <w:t>и решений представительных органов муниципальных образований.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93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<w:r>
          <w:rPr>
            <w:color w:val="0000FF"/>
          </w:rPr>
          <w:t>Постановлением</w:t>
        </w:r>
      </w:hyperlink>
      <w:r>
        <w:t xml:space="preserve"> КМ РТ от 12</w:t>
      </w:r>
      <w:r>
        <w:t xml:space="preserve">.10.2011 N 847; в ред. </w:t>
      </w:r>
      <w:hyperlink r:id="rId94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16. Ре</w:t>
      </w:r>
      <w:r>
        <w:t>естр специализированной организации формируется в разрезе муниципальных районов и городских округов Республики Татарстан.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95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<w:r>
          <w:rPr>
            <w:color w:val="0000FF"/>
          </w:rPr>
          <w:t>Постановлением</w:t>
        </w:r>
      </w:hyperlink>
      <w:r>
        <w:t xml:space="preserve"> КМ РТ от 12.10.2011 N 847; в ред. </w:t>
      </w:r>
      <w:hyperlink r:id="rId96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17. </w:t>
      </w:r>
      <w:proofErr w:type="gramStart"/>
      <w:r>
        <w:t>Право на государственную по</w:t>
      </w:r>
      <w:r>
        <w:t xml:space="preserve">ддержку в улучшении жилищных условий в системе социальной ипотеки в соответствии с </w:t>
      </w:r>
      <w:hyperlink r:id="rId97" w:tooltip="Закон РТ от 27.12.2004 N 69-ЗРТ (ред. от 14.05.2018) &quot;О государственной поддержке развития жилищного строительства в Республике Татарстан&quot; (принят ГС РТ 09.12.2004) {КонсультантПлюс}">
        <w:r>
          <w:rPr>
            <w:color w:val="0000FF"/>
          </w:rPr>
          <w:t>Законом</w:t>
        </w:r>
      </w:hyperlink>
      <w:r>
        <w:t xml:space="preserve"> Республики Татарстан от 27 декабря 2004 года N 69-ЗРТ "О государственной поддер</w:t>
      </w:r>
      <w:r>
        <w:t>жке развития жилищного строительства в Республике Татарстан" возникает со дня включения семей в Реестр специализированной организации, о чем специализированная организация извещает Заявителя в 10-дневный срок, исчисляемый в рабочих днях.</w:t>
      </w:r>
      <w:proofErr w:type="gramEnd"/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98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18. Право состоять в Реестре спец</w:t>
      </w:r>
      <w:r>
        <w:t>иализированной организации сохраняется за Заявителем до выбора семьей отдельной квартиры, за исключением случаев: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4" w:name="P165"/>
      <w:bookmarkEnd w:id="4"/>
      <w:r>
        <w:t>выявления сведений, не соответствующих указанным в заявлении и представленных документах, послуживших основанием для принятия на учет;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выявлен</w:t>
      </w:r>
      <w:r>
        <w:t>ия случаев неправомерных действий должностных лиц при постановке на учет;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выезда на постоянное место жительства за пределы Республики Татарстан;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lastRenderedPageBreak/>
        <w:t xml:space="preserve">утраты им оснований, предусмотренных </w:t>
      </w:r>
      <w:hyperlink w:anchor="P83" w:tooltip="5. Основаниями постановки на учет семей, нуждающихся в улучшении жилищных условий в системе социальной ипотеки, являются:">
        <w:r>
          <w:rPr>
            <w:color w:val="0000FF"/>
          </w:rPr>
          <w:t>пунктом 5</w:t>
        </w:r>
      </w:hyperlink>
      <w:r>
        <w:t xml:space="preserve"> настоящих Правил и порядка;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5" w:name="P169"/>
      <w:bookmarkEnd w:id="5"/>
      <w:r>
        <w:t xml:space="preserve">подачи </w:t>
      </w:r>
      <w:hyperlink w:anchor="P2061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о снятии с учета по форме согласно приложению </w:t>
      </w:r>
      <w:r>
        <w:t>N 12 к настоящим Правилам и порядку;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выявления в ходе перерегистрации сведений, не подтверждающих права гражданина на государственную поддержку в улучшении жилищных условий в системе социальной ипотеки;</w:t>
      </w:r>
    </w:p>
    <w:p w:rsidR="00F641B4" w:rsidRDefault="00C8002A">
      <w:pPr>
        <w:pStyle w:val="ConsPlusNormal0"/>
        <w:spacing w:before="200"/>
        <w:ind w:firstLine="540"/>
        <w:jc w:val="both"/>
      </w:pPr>
      <w:proofErr w:type="spellStart"/>
      <w:r>
        <w:t>незаключения</w:t>
      </w:r>
      <w:proofErr w:type="spellEnd"/>
      <w:r>
        <w:t xml:space="preserve"> Заявителем договора социальной ипотеки в</w:t>
      </w:r>
      <w:r>
        <w:t xml:space="preserve"> 90-дневный срок со дня получения уведомления о включении в Реестр специализированной организации;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невыполнения условий договора по осуществлению ежемесячных платежей сроком более 6 месяцев;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исключения из Реестра специализированной организации в связи с расторжением договора социальной ипотеки по соглашению сторон;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исключения из Реестра в связи с прекращением трудовых отношений с организацией, основанием для которого является направленное в сп</w:t>
      </w:r>
      <w:r>
        <w:t>ециализированную организацию письмо руководителя организации, решение жилищной комиссии организации и обязательное письменное извещение организацией Заявителя с указанием причины исключения.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Органы местного самоуправления, организации при выявлении случаев</w:t>
      </w:r>
      <w:r>
        <w:t xml:space="preserve">, указанных в </w:t>
      </w:r>
      <w:hyperlink w:anchor="P165" w:tooltip="выявления сведений, не соответствующих указанным в заявлении и представленных документах, послуживших основанием для принятия на учет;">
        <w:r>
          <w:rPr>
            <w:color w:val="0000FF"/>
          </w:rPr>
          <w:t>абзацах втором</w:t>
        </w:r>
      </w:hyperlink>
      <w:r>
        <w:t xml:space="preserve"> - </w:t>
      </w:r>
      <w:hyperlink w:anchor="P169" w:tooltip="подачи заявления о снятии с учета по форме согласно приложению N 12 к настоящим Правилам и порядку;">
        <w:r>
          <w:rPr>
            <w:color w:val="0000FF"/>
          </w:rPr>
          <w:t>шестом</w:t>
        </w:r>
      </w:hyperlink>
      <w:r>
        <w:t xml:space="preserve"> настоящего пункта, информируют об этом специализированную организацию в 10-дневный срок со дня выявления такого случая.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Исключение из Реестра специализированной организации ос</w:t>
      </w:r>
      <w:r>
        <w:t>уществляется решением специализированной организации с обязательным письменным извещением органа местного самоуправления, организации и Заявителя с указанием причины исключения в 10-дневный срок со дня принятия решения.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После получения извещения специализи</w:t>
      </w:r>
      <w:r>
        <w:t>рованной организации орган местного самоуправления, организация в 10-дневный срок принимает решение о снятии Заявителя с учета.</w:t>
      </w:r>
    </w:p>
    <w:p w:rsidR="00F641B4" w:rsidRDefault="00C8002A">
      <w:pPr>
        <w:pStyle w:val="ConsPlusNormal0"/>
        <w:jc w:val="both"/>
      </w:pPr>
      <w:r>
        <w:t xml:space="preserve">(п. 18 в ред. </w:t>
      </w:r>
      <w:hyperlink r:id="rId99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bookmarkStart w:id="6" w:name="P179"/>
    <w:bookmarkEnd w:id="6"/>
    <w:p w:rsidR="00F641B4" w:rsidRDefault="00C8002A">
      <w:pPr>
        <w:pStyle w:val="ConsPlusNormal0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"consultantplus://offline/ref=625A057F9C90E28D08C722E68E7C721BADCCBF90423EB602A160213E0524D6E0D569826CF10A1FB62EC486C57D1837387D0C</w:instrText>
      </w:r>
      <w:r>
        <w:instrText>95346FE22F212A8AD7A876N" \o "Постановление КМ РТ от 12.10.2011 N 847 \"О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поддержки\" {Консультант</w:instrText>
      </w:r>
      <w:r>
        <w:instrText xml:space="preserve">Плюс}" \h </w:instrText>
      </w:r>
      <w:r>
        <w:fldChar w:fldCharType="separate"/>
      </w:r>
      <w:proofErr w:type="gramStart"/>
      <w:r>
        <w:rPr>
          <w:color w:val="0000FF"/>
        </w:rPr>
        <w:t>19</w:t>
      </w:r>
      <w:r>
        <w:rPr>
          <w:color w:val="0000FF"/>
        </w:rPr>
        <w:fldChar w:fldCharType="end"/>
      </w:r>
      <w:r>
        <w:t>. Заявители, которые с намерением приобретения права состоять на учете в качестве нуждающихся в улучшении жилищных условий в системе социальной ипотеки совершили действия, в результате которых они могут быть признаны нуждающимися в государстве</w:t>
      </w:r>
      <w:r>
        <w:t>нной поддержке в улучшении жилищных условий в системе социальной ипотеки, принимаются на учет в качестве нуждающихся в жилых помещениях в системе социальной ипотеки не ранее чем через пять</w:t>
      </w:r>
      <w:proofErr w:type="gramEnd"/>
      <w:r>
        <w:t xml:space="preserve"> лет со дня совершения указанных намеренных действий.</w:t>
      </w:r>
    </w:p>
    <w:p w:rsidR="00F641B4" w:rsidRDefault="00C8002A">
      <w:pPr>
        <w:pStyle w:val="ConsPlusNormal0"/>
        <w:spacing w:before="200"/>
        <w:ind w:firstLine="540"/>
        <w:jc w:val="both"/>
      </w:pPr>
      <w:hyperlink r:id="rId100" w:tooltip="Постановление КМ РТ от 12.10.2011 N 847 &quot;О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ой поддержки&quot; {КонсультантПлюс}">
        <w:r>
          <w:rPr>
            <w:color w:val="0000FF"/>
          </w:rPr>
          <w:t>20</w:t>
        </w:r>
      </w:hyperlink>
      <w:r>
        <w:t>. Распределение квартир семьям (Заявителям, не состоящим в браке), нуждающимся в улучшении жилищных условий в сист</w:t>
      </w:r>
      <w:r>
        <w:t>еме социальной ипотеки, в жилых домах, построенных за счет целевых средств, выделяемых на строительство жилья по социальной ипотеке, по категориям граждан осуществляется в соответствии с квотами, ежегодно устанавливаемыми Кабинетом Министров Республики Тат</w:t>
      </w:r>
      <w:r>
        <w:t>арстан.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21. После полной оплаты Заявителем стоимости жилого помещения, приобретенного по заключенному со специализированной организацией договору социальной ипотеки, в том числе по договору целевого денежного займа, семья Заявителя подлежит снятию с учета </w:t>
      </w:r>
      <w:r>
        <w:t>нуждающихся в улучшении жилищных условий в системе социальной ипотеки.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101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22. Утратил силу. - </w:t>
      </w:r>
      <w:hyperlink r:id="rId102" w:tooltip="Постановление КМ РТ от 31.01.2020 N 51 &quot;О внесении изменений в отдельные нормативные правовые акты Кабинета Министров Республики Татарстан&quot; {КонсультантПлюс}">
        <w:r>
          <w:rPr>
            <w:color w:val="0000FF"/>
          </w:rPr>
          <w:t>Постановление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31.01.2020 N 51.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lastRenderedPageBreak/>
        <w:t>Приложение N 1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C8002A">
      <w:pPr>
        <w:pStyle w:val="ConsPlusNormal0"/>
        <w:jc w:val="right"/>
      </w:pPr>
      <w:r>
        <w:t>в Рес</w:t>
      </w:r>
      <w:r>
        <w:t>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28.10.2021 N 1009)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Руководителю </w:t>
      </w:r>
      <w:r>
        <w:t>органа</w:t>
      </w:r>
    </w:p>
    <w:p w:rsidR="00F641B4" w:rsidRDefault="00C8002A">
      <w:pPr>
        <w:pStyle w:val="ConsPlusNonformat0"/>
        <w:jc w:val="both"/>
      </w:pPr>
      <w:r>
        <w:t xml:space="preserve">               местного самоуправления 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(наименование района, города)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от гр. ____________________________________________________,</w:t>
      </w:r>
    </w:p>
    <w:p w:rsidR="00F641B4" w:rsidRDefault="00C8002A">
      <w:pPr>
        <w:pStyle w:val="ConsPlusNonformat0"/>
        <w:jc w:val="both"/>
      </w:pPr>
      <w:r>
        <w:t xml:space="preserve">               (фамилия, имя, отчество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(</w:t>
      </w:r>
      <w:proofErr w:type="gramStart"/>
      <w:r>
        <w:t>прожи</w:t>
      </w:r>
      <w:r>
        <w:t>вающего</w:t>
      </w:r>
      <w:proofErr w:type="gramEnd"/>
      <w:r>
        <w:t xml:space="preserve"> в городе, поселке, селе по адресу:)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(почтовый индекс, полный адрес, контактный телефон)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</w:t>
      </w:r>
      <w:r>
        <w:t>____________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_____________________ с 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(число, месяц, год)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bookmarkStart w:id="7" w:name="P212"/>
      <w:bookmarkEnd w:id="7"/>
      <w:r>
        <w:t xml:space="preserve">                    </w:t>
      </w:r>
      <w:r>
        <w:t xml:space="preserve">             ЗАЯВЛЕНИЕ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В связи </w:t>
      </w:r>
      <w:proofErr w:type="gramStart"/>
      <w:r>
        <w:t>с</w:t>
      </w:r>
      <w:proofErr w:type="gramEnd"/>
      <w:r>
        <w:t>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(указать причины нуждаемости в улучшении жилищных условий)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</w:t>
      </w:r>
      <w:r>
        <w:t>_____________________________________________________________________</w:t>
      </w:r>
    </w:p>
    <w:p w:rsidR="00F641B4" w:rsidRDefault="00C8002A">
      <w:pPr>
        <w:pStyle w:val="ConsPlusNonformat0"/>
        <w:jc w:val="both"/>
      </w:pPr>
      <w:proofErr w:type="gramStart"/>
      <w:r>
        <w:t>(обеспеченность жилой площадью на одного члена семьи ниже нормы принятия на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учет </w:t>
      </w:r>
      <w:proofErr w:type="gramStart"/>
      <w:r>
        <w:t>по</w:t>
      </w:r>
      <w:proofErr w:type="gramEnd"/>
    </w:p>
    <w:p w:rsidR="00F641B4" w:rsidRDefault="00C8002A">
      <w:pPr>
        <w:pStyle w:val="ConsPlusNonformat0"/>
        <w:jc w:val="both"/>
      </w:pPr>
      <w:r>
        <w:t>____________________________________________________________________</w:t>
      </w:r>
      <w:r>
        <w:t>_______</w:t>
      </w:r>
    </w:p>
    <w:p w:rsidR="00F641B4" w:rsidRDefault="00C8002A">
      <w:pPr>
        <w:pStyle w:val="ConsPlusNonformat0"/>
        <w:jc w:val="both"/>
      </w:pPr>
      <w:r>
        <w:t xml:space="preserve"> социальной ипотеке, проживание в жилом помещении, не отвечающем </w:t>
      </w:r>
      <w:proofErr w:type="gramStart"/>
      <w:r>
        <w:t>санитарным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  и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техническим требованиям, проживание в коммунальной кварт</w:t>
      </w:r>
      <w:r>
        <w:t>ире, необходимость</w:t>
      </w:r>
    </w:p>
    <w:p w:rsidR="00F641B4" w:rsidRDefault="00C8002A">
      <w:pPr>
        <w:pStyle w:val="ConsPlusNonformat0"/>
        <w:jc w:val="both"/>
      </w:pPr>
      <w:r>
        <w:t xml:space="preserve">                                   сноса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занимаемых помещений)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</w:t>
      </w:r>
      <w:r>
        <w:t>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</w:t>
      </w:r>
      <w:proofErr w:type="gramStart"/>
      <w:r>
        <w:t>(указать тип занимаемого объекта жилищных прав: изолированная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(коммунальная),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количество комнат)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</w:t>
      </w:r>
      <w:r>
        <w:t>___________________</w:t>
      </w:r>
    </w:p>
    <w:p w:rsidR="00F641B4" w:rsidRDefault="00C8002A">
      <w:pPr>
        <w:pStyle w:val="ConsPlusNonformat0"/>
        <w:jc w:val="both"/>
      </w:pPr>
      <w:r>
        <w:t xml:space="preserve">прошу  Вас  принять  меня  с  семьей  в  составе  ____  человек на учет </w:t>
      </w:r>
      <w:proofErr w:type="gramStart"/>
      <w:r>
        <w:t>для</w:t>
      </w:r>
      <w:proofErr w:type="gramEnd"/>
    </w:p>
    <w:p w:rsidR="00F641B4" w:rsidRDefault="00C8002A">
      <w:pPr>
        <w:pStyle w:val="ConsPlusNonformat0"/>
        <w:jc w:val="both"/>
      </w:pPr>
      <w:r>
        <w:t>улучшения жилищных условий по социальной ипотеке.</w:t>
      </w:r>
    </w:p>
    <w:p w:rsidR="00F641B4" w:rsidRDefault="00C8002A">
      <w:pPr>
        <w:pStyle w:val="ConsPlusNonformat0"/>
        <w:jc w:val="both"/>
      </w:pPr>
      <w:r>
        <w:t xml:space="preserve">    Анкета   к  заявлению  по  установленной  форме,  содержащая  сведения,</w:t>
      </w:r>
    </w:p>
    <w:p w:rsidR="00F641B4" w:rsidRDefault="00C8002A">
      <w:pPr>
        <w:pStyle w:val="ConsPlusNonformat0"/>
        <w:jc w:val="both"/>
      </w:pPr>
      <w:proofErr w:type="gramStart"/>
      <w:r>
        <w:t>необходимые  для принятия моей сем</w:t>
      </w:r>
      <w:r>
        <w:t>ьи на учет для улучшения жилищных условий</w:t>
      </w:r>
      <w:proofErr w:type="gramEnd"/>
    </w:p>
    <w:p w:rsidR="00F641B4" w:rsidRDefault="00C8002A">
      <w:pPr>
        <w:pStyle w:val="ConsPlusNonformat0"/>
        <w:jc w:val="both"/>
      </w:pPr>
      <w:r>
        <w:t>по социальной ипотеке, прилагается.</w:t>
      </w:r>
    </w:p>
    <w:p w:rsidR="00F641B4" w:rsidRDefault="00C8002A">
      <w:pPr>
        <w:pStyle w:val="ConsPlusNonformat0"/>
        <w:jc w:val="both"/>
      </w:pPr>
      <w:r>
        <w:t xml:space="preserve">    Я  и  члены  моей  семьи  даем  согласие  на проверку органами местного</w:t>
      </w:r>
    </w:p>
    <w:p w:rsidR="00F641B4" w:rsidRDefault="00C8002A">
      <w:pPr>
        <w:pStyle w:val="ConsPlusNonformat0"/>
        <w:jc w:val="both"/>
      </w:pPr>
      <w:r>
        <w:t>самоуправления сведений, указанных в заявлении и в анкете, на запрос ими, а</w:t>
      </w:r>
    </w:p>
    <w:p w:rsidR="00F641B4" w:rsidRDefault="00C8002A">
      <w:pPr>
        <w:pStyle w:val="ConsPlusNonformat0"/>
        <w:jc w:val="both"/>
      </w:pPr>
      <w:r>
        <w:t>также   специализированной</w:t>
      </w:r>
      <w:r>
        <w:t xml:space="preserve">   организацией   документов,   необходимых   </w:t>
      </w:r>
      <w:proofErr w:type="gramStart"/>
      <w:r>
        <w:t>для</w:t>
      </w:r>
      <w:proofErr w:type="gramEnd"/>
    </w:p>
    <w:p w:rsidR="00F641B4" w:rsidRDefault="00C8002A">
      <w:pPr>
        <w:pStyle w:val="ConsPlusNonformat0"/>
        <w:jc w:val="both"/>
      </w:pPr>
      <w:r>
        <w:lastRenderedPageBreak/>
        <w:t>рассмотрения вопроса о принятии на учет.</w:t>
      </w:r>
    </w:p>
    <w:p w:rsidR="00F641B4" w:rsidRDefault="00C8002A">
      <w:pPr>
        <w:pStyle w:val="ConsPlusNonformat0"/>
        <w:jc w:val="both"/>
      </w:pPr>
      <w:r>
        <w:t xml:space="preserve">    Я  и  члены моей семьи предупреждены, что в случае принятия нас на учет</w:t>
      </w:r>
    </w:p>
    <w:p w:rsidR="00F641B4" w:rsidRDefault="00C8002A">
      <w:pPr>
        <w:pStyle w:val="ConsPlusNonformat0"/>
        <w:jc w:val="both"/>
      </w:pPr>
      <w:r>
        <w:t xml:space="preserve">мы  будем  обязаны  при изменении указанных в заявлении сведений в </w:t>
      </w:r>
      <w:proofErr w:type="gramStart"/>
      <w:r>
        <w:t>месячный</w:t>
      </w:r>
      <w:proofErr w:type="gramEnd"/>
    </w:p>
    <w:p w:rsidR="00F641B4" w:rsidRDefault="00C8002A">
      <w:pPr>
        <w:pStyle w:val="ConsPlusNonformat0"/>
        <w:jc w:val="both"/>
      </w:pPr>
      <w:r>
        <w:t>срок  информи</w:t>
      </w:r>
      <w:r>
        <w:t>ровать о них органы местного самоуправления в письменной форме</w:t>
      </w:r>
    </w:p>
    <w:p w:rsidR="00F641B4" w:rsidRDefault="00C8002A">
      <w:pPr>
        <w:pStyle w:val="ConsPlusNonformat0"/>
        <w:jc w:val="both"/>
      </w:pPr>
      <w:r>
        <w:t>по месту учета.</w:t>
      </w:r>
    </w:p>
    <w:p w:rsidR="00F641B4" w:rsidRDefault="00C8002A">
      <w:pPr>
        <w:pStyle w:val="ConsPlusNonformat0"/>
        <w:jc w:val="both"/>
      </w:pPr>
      <w:r>
        <w:t xml:space="preserve">    Я  и  члены  моей  семьи  согласны, что в случае выявления сведений, не</w:t>
      </w:r>
    </w:p>
    <w:p w:rsidR="00F641B4" w:rsidRDefault="00C8002A">
      <w:pPr>
        <w:pStyle w:val="ConsPlusNonformat0"/>
        <w:jc w:val="both"/>
      </w:pPr>
      <w:proofErr w:type="gramStart"/>
      <w:r>
        <w:t>соответствующих</w:t>
      </w:r>
      <w:proofErr w:type="gramEnd"/>
      <w:r>
        <w:t xml:space="preserve">   указанным   в   заявлении,  мы  будем  сняты  с  учета  в</w:t>
      </w:r>
    </w:p>
    <w:p w:rsidR="00F641B4" w:rsidRDefault="00C8002A">
      <w:pPr>
        <w:pStyle w:val="ConsPlusNonformat0"/>
        <w:jc w:val="both"/>
      </w:pPr>
      <w:r>
        <w:t xml:space="preserve">установленном законом </w:t>
      </w:r>
      <w:proofErr w:type="gramStart"/>
      <w:r>
        <w:t>пор</w:t>
      </w:r>
      <w:r>
        <w:t>ядке</w:t>
      </w:r>
      <w:proofErr w:type="gramEnd"/>
      <w:r>
        <w:t>.</w:t>
      </w:r>
    </w:p>
    <w:p w:rsidR="00F641B4" w:rsidRDefault="00C8002A">
      <w:pPr>
        <w:pStyle w:val="ConsPlusNonformat0"/>
        <w:jc w:val="both"/>
      </w:pPr>
      <w:r>
        <w:t xml:space="preserve">    Настоящим   даю   согласие  на  проверку  сведений  о  моих  доходах  и</w:t>
      </w:r>
    </w:p>
    <w:p w:rsidR="00F641B4" w:rsidRDefault="00C8002A">
      <w:pPr>
        <w:pStyle w:val="ConsPlusNonformat0"/>
        <w:jc w:val="both"/>
      </w:pPr>
      <w:r>
        <w:t xml:space="preserve">принадлежащем  мне  на  праве  собственности  имуществе  в  </w:t>
      </w:r>
      <w:proofErr w:type="gramStart"/>
      <w:r>
        <w:t>соответствующих</w:t>
      </w:r>
      <w:proofErr w:type="gramEnd"/>
    </w:p>
    <w:p w:rsidR="00F641B4" w:rsidRDefault="00C8002A">
      <w:pPr>
        <w:pStyle w:val="ConsPlusNonformat0"/>
        <w:jc w:val="both"/>
      </w:pPr>
      <w:r>
        <w:t xml:space="preserve">налоговых   органах  и  органах  по  государственной  регистрации  прав  </w:t>
      </w:r>
      <w:proofErr w:type="gramStart"/>
      <w:r>
        <w:t>на</w:t>
      </w:r>
      <w:proofErr w:type="gramEnd"/>
    </w:p>
    <w:p w:rsidR="00F641B4" w:rsidRDefault="00C8002A">
      <w:pPr>
        <w:pStyle w:val="ConsPlusNonformat0"/>
        <w:jc w:val="both"/>
      </w:pPr>
      <w:r>
        <w:t>недвижимое имущество и</w:t>
      </w:r>
      <w:r>
        <w:t xml:space="preserve"> сделок с ним.</w:t>
      </w:r>
    </w:p>
    <w:p w:rsidR="00F641B4" w:rsidRDefault="00C8002A">
      <w:pPr>
        <w:pStyle w:val="ConsPlusNonformat0"/>
        <w:jc w:val="both"/>
      </w:pPr>
      <w:r>
        <w:t xml:space="preserve">    Я  и  члены моей семьи даем согласие на обработку персональных данных и</w:t>
      </w:r>
    </w:p>
    <w:p w:rsidR="00F641B4" w:rsidRDefault="00C8002A">
      <w:pPr>
        <w:pStyle w:val="ConsPlusNonformat0"/>
        <w:jc w:val="both"/>
      </w:pPr>
      <w:r>
        <w:t>передачу их  третьим лицам.</w:t>
      </w:r>
    </w:p>
    <w:p w:rsidR="00F641B4" w:rsidRDefault="00C8002A">
      <w:pPr>
        <w:pStyle w:val="ConsPlusNonformat0"/>
        <w:jc w:val="both"/>
      </w:pPr>
      <w:r>
        <w:t xml:space="preserve">    О  результатах рассмотрения заявления просим проинформировать следующим</w:t>
      </w:r>
    </w:p>
    <w:p w:rsidR="00F641B4" w:rsidRDefault="00C8002A">
      <w:pPr>
        <w:pStyle w:val="ConsPlusNonformat0"/>
        <w:jc w:val="both"/>
      </w:pPr>
      <w:r>
        <w:t>способом:</w:t>
      </w:r>
    </w:p>
    <w:p w:rsidR="00F641B4" w:rsidRDefault="00C8002A">
      <w:pPr>
        <w:pStyle w:val="ConsPlusNonformat0"/>
        <w:jc w:val="both"/>
      </w:pPr>
      <w:r>
        <w:t>┌─┐</w:t>
      </w:r>
    </w:p>
    <w:p w:rsidR="00F641B4" w:rsidRDefault="00C8002A">
      <w:pPr>
        <w:pStyle w:val="ConsPlusNonformat0"/>
        <w:jc w:val="both"/>
      </w:pPr>
      <w:r>
        <w:t xml:space="preserve">└─┘в  электронном   виде  в  личном   кабинете  портала  </w:t>
      </w:r>
      <w:proofErr w:type="gramStart"/>
      <w:r>
        <w:t>государственных</w:t>
      </w:r>
      <w:proofErr w:type="gramEnd"/>
      <w:r>
        <w:t xml:space="preserve">  и</w:t>
      </w:r>
    </w:p>
    <w:p w:rsidR="00F641B4" w:rsidRDefault="00C8002A">
      <w:pPr>
        <w:pStyle w:val="ConsPlusNonformat0"/>
        <w:jc w:val="both"/>
      </w:pPr>
      <w:r>
        <w:t>муниципальных услуг Республики Татарстан;</w:t>
      </w:r>
    </w:p>
    <w:p w:rsidR="00F641B4" w:rsidRDefault="00C8002A">
      <w:pPr>
        <w:pStyle w:val="ConsPlusNonformat0"/>
        <w:jc w:val="both"/>
      </w:pPr>
      <w:r>
        <w:t>┌─┐</w:t>
      </w:r>
    </w:p>
    <w:p w:rsidR="00F641B4" w:rsidRDefault="00C8002A">
      <w:pPr>
        <w:pStyle w:val="ConsPlusNonformat0"/>
        <w:jc w:val="both"/>
      </w:pPr>
      <w:r>
        <w:t>└─┘в МФЦ.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Заявитель: 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(фамилия, имя, отчество (последнее - при </w:t>
      </w:r>
      <w:r>
        <w:t>наличии) полностью, подпись)</w:t>
      </w:r>
    </w:p>
    <w:p w:rsidR="00F641B4" w:rsidRDefault="00C8002A">
      <w:pPr>
        <w:pStyle w:val="ConsPlusNonformat0"/>
        <w:jc w:val="both"/>
      </w:pPr>
      <w:r>
        <w:t>Дееспособные</w:t>
      </w:r>
    </w:p>
    <w:p w:rsidR="00F641B4" w:rsidRDefault="00C8002A">
      <w:pPr>
        <w:pStyle w:val="ConsPlusNonformat0"/>
        <w:jc w:val="both"/>
      </w:pPr>
      <w:r>
        <w:t>члены семьи: 1.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2.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3. ______________________________________________</w:t>
      </w:r>
      <w:r>
        <w:t>_____________</w:t>
      </w:r>
    </w:p>
    <w:p w:rsidR="00F641B4" w:rsidRDefault="00C8002A">
      <w:pPr>
        <w:pStyle w:val="ConsPlusNonformat0"/>
        <w:jc w:val="both"/>
      </w:pPr>
      <w:r>
        <w:t xml:space="preserve">             4.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5.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6.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</w:t>
      </w:r>
      <w:r>
        <w:t xml:space="preserve">     (подписи всех дееспособных членов семьи)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"__" ________ 20__ г.</w:t>
      </w:r>
    </w:p>
    <w:p w:rsidR="00F641B4" w:rsidRDefault="00C8002A">
      <w:pPr>
        <w:pStyle w:val="ConsPlusNonformat0"/>
        <w:jc w:val="both"/>
      </w:pPr>
      <w:r>
        <w:t xml:space="preserve">  (дата прописью)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Руководителю организации____________________________________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(наименование района, города)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от гр. ____________________________________________________,</w:t>
      </w:r>
    </w:p>
    <w:p w:rsidR="00F641B4" w:rsidRDefault="00C8002A">
      <w:pPr>
        <w:pStyle w:val="ConsPlusNonformat0"/>
        <w:jc w:val="both"/>
      </w:pPr>
      <w:r>
        <w:t xml:space="preserve">               (фамилия, имя, отчество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(</w:t>
      </w:r>
      <w:proofErr w:type="gramStart"/>
      <w:r>
        <w:t>проживающего</w:t>
      </w:r>
      <w:proofErr w:type="gramEnd"/>
      <w:r>
        <w:t xml:space="preserve"> в городе, поселке, селе по адресу:)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(почтовый ин</w:t>
      </w:r>
      <w:r>
        <w:t>декс, полный адрес, контактный телефон)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_____________________ с _________________________</w:t>
      </w:r>
      <w:r>
        <w:t>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(число, месяц, год)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                  ЗАЯВЛЕНИЕ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В связи </w:t>
      </w:r>
      <w:proofErr w:type="gramStart"/>
      <w:r>
        <w:t>с</w:t>
      </w:r>
      <w:proofErr w:type="gramEnd"/>
      <w:r>
        <w:t xml:space="preserve"> 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(указать причины нуждаемости в улучшени</w:t>
      </w:r>
      <w:r>
        <w:t>и жилищных условий)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proofErr w:type="gramStart"/>
      <w:r>
        <w:lastRenderedPageBreak/>
        <w:t>(обеспеченность жилой площадью на одного члена семьи ниже нормы принятия на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учет </w:t>
      </w:r>
      <w:proofErr w:type="gramStart"/>
      <w:r>
        <w:t>по</w:t>
      </w:r>
      <w:proofErr w:type="gramEnd"/>
    </w:p>
    <w:p w:rsidR="00F641B4" w:rsidRDefault="00C8002A">
      <w:pPr>
        <w:pStyle w:val="ConsPlusNonformat0"/>
        <w:jc w:val="both"/>
      </w:pPr>
      <w:r>
        <w:t>__________________________________________</w:t>
      </w:r>
      <w:r>
        <w:t>_________________________________</w:t>
      </w:r>
    </w:p>
    <w:p w:rsidR="00F641B4" w:rsidRDefault="00C8002A">
      <w:pPr>
        <w:pStyle w:val="ConsPlusNonformat0"/>
        <w:jc w:val="both"/>
      </w:pPr>
      <w:r>
        <w:t xml:space="preserve"> социальной ипотеке, проживание в жилом помещении, не отвечающем </w:t>
      </w:r>
      <w:proofErr w:type="gramStart"/>
      <w:r>
        <w:t>санитарным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  и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техническим требованиям, прожи</w:t>
      </w:r>
      <w:r>
        <w:t>вание в коммунальной квартире, необходимость</w:t>
      </w:r>
    </w:p>
    <w:p w:rsidR="00F641B4" w:rsidRDefault="00C8002A">
      <w:pPr>
        <w:pStyle w:val="ConsPlusNonformat0"/>
        <w:jc w:val="both"/>
      </w:pPr>
      <w:r>
        <w:t xml:space="preserve">                                   сноса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занимаемых помещений)</w:t>
      </w:r>
    </w:p>
    <w:p w:rsidR="00F641B4" w:rsidRDefault="00C8002A">
      <w:pPr>
        <w:pStyle w:val="ConsPlusNonformat0"/>
        <w:jc w:val="both"/>
      </w:pPr>
      <w:r>
        <w:t>_____________________________________________</w:t>
      </w:r>
      <w:r>
        <w:t>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</w:t>
      </w:r>
      <w:proofErr w:type="gramStart"/>
      <w:r>
        <w:t>(указать тип занимаемого объекта жилищных прав: изолированная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(коммунальная),</w:t>
      </w:r>
    </w:p>
    <w:p w:rsidR="00F641B4" w:rsidRDefault="00C8002A">
      <w:pPr>
        <w:pStyle w:val="ConsPlusNonformat0"/>
        <w:jc w:val="both"/>
      </w:pPr>
      <w:r>
        <w:t>__________________________________</w:t>
      </w:r>
      <w:r>
        <w:t>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количество комнат)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прошу  Вас  принять  меня  с  семьей  в  составе  ____  человек на учет </w:t>
      </w:r>
      <w:proofErr w:type="gramStart"/>
      <w:r>
        <w:t>для</w:t>
      </w:r>
      <w:proofErr w:type="gramEnd"/>
    </w:p>
    <w:p w:rsidR="00F641B4" w:rsidRDefault="00C8002A">
      <w:pPr>
        <w:pStyle w:val="ConsPlusNonformat0"/>
        <w:jc w:val="both"/>
      </w:pPr>
      <w:r>
        <w:t>улучшения жилищных условий по социальной ипотеке.</w:t>
      </w:r>
    </w:p>
    <w:p w:rsidR="00F641B4" w:rsidRDefault="00C8002A">
      <w:pPr>
        <w:pStyle w:val="ConsPlusNonformat0"/>
        <w:jc w:val="both"/>
      </w:pPr>
      <w:r>
        <w:t xml:space="preserve">    Анкета   к  заявлению  по  установленной  форме,  содержащая  сведения,</w:t>
      </w:r>
    </w:p>
    <w:p w:rsidR="00F641B4" w:rsidRDefault="00C8002A">
      <w:pPr>
        <w:pStyle w:val="ConsPlusNonformat0"/>
        <w:jc w:val="both"/>
      </w:pPr>
      <w:proofErr w:type="gramStart"/>
      <w:r>
        <w:t>необходимые  для принятия моей семьи на учет для улучш</w:t>
      </w:r>
      <w:r>
        <w:t>ения жилищных условий</w:t>
      </w:r>
      <w:proofErr w:type="gramEnd"/>
    </w:p>
    <w:p w:rsidR="00F641B4" w:rsidRDefault="00C8002A">
      <w:pPr>
        <w:pStyle w:val="ConsPlusNonformat0"/>
        <w:jc w:val="both"/>
      </w:pPr>
      <w:r>
        <w:t>по социальной ипотеке, прилагается.</w:t>
      </w:r>
    </w:p>
    <w:p w:rsidR="00F641B4" w:rsidRDefault="00C8002A">
      <w:pPr>
        <w:pStyle w:val="ConsPlusNonformat0"/>
        <w:jc w:val="both"/>
      </w:pPr>
      <w:r>
        <w:t xml:space="preserve">    Я  и  члены моей семьи даем согласие на проверку организацией сведений,</w:t>
      </w:r>
    </w:p>
    <w:p w:rsidR="00F641B4" w:rsidRDefault="00C8002A">
      <w:pPr>
        <w:pStyle w:val="ConsPlusNonformat0"/>
        <w:jc w:val="both"/>
      </w:pPr>
      <w:proofErr w:type="gramStart"/>
      <w:r>
        <w:t>указанных</w:t>
      </w:r>
      <w:proofErr w:type="gramEnd"/>
      <w:r>
        <w:t xml:space="preserve">  в заявлении и в анкете, на запрос ей, а также специализированной</w:t>
      </w:r>
    </w:p>
    <w:p w:rsidR="00F641B4" w:rsidRDefault="00C8002A">
      <w:pPr>
        <w:pStyle w:val="ConsPlusNonformat0"/>
        <w:jc w:val="both"/>
      </w:pPr>
      <w:r>
        <w:t>организацией документов, необходимых для рассм</w:t>
      </w:r>
      <w:r>
        <w:t xml:space="preserve">отрения вопроса о принятии </w:t>
      </w:r>
      <w:proofErr w:type="gramStart"/>
      <w:r>
        <w:t>на</w:t>
      </w:r>
      <w:proofErr w:type="gramEnd"/>
    </w:p>
    <w:p w:rsidR="00F641B4" w:rsidRDefault="00C8002A">
      <w:pPr>
        <w:pStyle w:val="ConsPlusNonformat0"/>
        <w:jc w:val="both"/>
      </w:pPr>
      <w:r>
        <w:t>учет.</w:t>
      </w:r>
    </w:p>
    <w:p w:rsidR="00F641B4" w:rsidRDefault="00C8002A">
      <w:pPr>
        <w:pStyle w:val="ConsPlusNonformat0"/>
        <w:jc w:val="both"/>
      </w:pPr>
      <w:r>
        <w:t xml:space="preserve">    Я  и  члены моей семьи предупреждены, что в случае принятия нас на учет</w:t>
      </w:r>
    </w:p>
    <w:p w:rsidR="00F641B4" w:rsidRDefault="00C8002A">
      <w:pPr>
        <w:pStyle w:val="ConsPlusNonformat0"/>
        <w:jc w:val="both"/>
      </w:pPr>
      <w:r>
        <w:t xml:space="preserve">мы  будем  обязаны  при изменении указанных в заявлении сведений в </w:t>
      </w:r>
      <w:proofErr w:type="gramStart"/>
      <w:r>
        <w:t>месячный</w:t>
      </w:r>
      <w:proofErr w:type="gramEnd"/>
    </w:p>
    <w:p w:rsidR="00F641B4" w:rsidRDefault="00C8002A">
      <w:pPr>
        <w:pStyle w:val="ConsPlusNonformat0"/>
        <w:jc w:val="both"/>
      </w:pPr>
      <w:r>
        <w:t>срок информировать о них организацию в письменной форме по месту уче</w:t>
      </w:r>
      <w:r>
        <w:t>та.</w:t>
      </w:r>
    </w:p>
    <w:p w:rsidR="00F641B4" w:rsidRDefault="00C8002A">
      <w:pPr>
        <w:pStyle w:val="ConsPlusNonformat0"/>
        <w:jc w:val="both"/>
      </w:pPr>
      <w:r>
        <w:t xml:space="preserve">    Я  и  члены  моей  семьи  согласны, что в случае выявления сведений, не</w:t>
      </w:r>
    </w:p>
    <w:p w:rsidR="00F641B4" w:rsidRDefault="00C8002A">
      <w:pPr>
        <w:pStyle w:val="ConsPlusNonformat0"/>
        <w:jc w:val="both"/>
      </w:pPr>
      <w:proofErr w:type="gramStart"/>
      <w:r>
        <w:t>соответствующих</w:t>
      </w:r>
      <w:proofErr w:type="gramEnd"/>
      <w:r>
        <w:t xml:space="preserve">   указанным   в   заявлении,  мы  будем  сняты  с  учета  в</w:t>
      </w:r>
    </w:p>
    <w:p w:rsidR="00F641B4" w:rsidRDefault="00C8002A">
      <w:pPr>
        <w:pStyle w:val="ConsPlusNonformat0"/>
        <w:jc w:val="both"/>
      </w:pPr>
      <w:r>
        <w:t xml:space="preserve">установленном законом </w:t>
      </w:r>
      <w:proofErr w:type="gramStart"/>
      <w:r>
        <w:t>порядке</w:t>
      </w:r>
      <w:proofErr w:type="gramEnd"/>
      <w:r>
        <w:t>.</w:t>
      </w:r>
    </w:p>
    <w:p w:rsidR="00F641B4" w:rsidRDefault="00C8002A">
      <w:pPr>
        <w:pStyle w:val="ConsPlusNonformat0"/>
        <w:jc w:val="both"/>
      </w:pPr>
      <w:r>
        <w:t xml:space="preserve">    Я  и  члены моей семьи даем согласие на обработку персональных да</w:t>
      </w:r>
      <w:r>
        <w:t>нных и</w:t>
      </w:r>
    </w:p>
    <w:p w:rsidR="00F641B4" w:rsidRDefault="00C8002A">
      <w:pPr>
        <w:pStyle w:val="ConsPlusNonformat0"/>
        <w:jc w:val="both"/>
      </w:pPr>
      <w:r>
        <w:t>передачу их  третьим лицам.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Заявитель: 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(фамилия, имя, отчество (последнее - при наличии) полностью, подпись)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Дееспособные</w:t>
      </w:r>
    </w:p>
    <w:p w:rsidR="00F641B4" w:rsidRDefault="00C8002A">
      <w:pPr>
        <w:pStyle w:val="ConsPlusNonformat0"/>
        <w:jc w:val="both"/>
      </w:pPr>
      <w:r>
        <w:t>члены семьи: 1.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2.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3.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4. ____________</w:t>
      </w:r>
      <w:r>
        <w:t>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5.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6.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(подписи всех дееспособных членов семьи)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"__" ________ 20__ г.</w:t>
      </w:r>
    </w:p>
    <w:p w:rsidR="00F641B4" w:rsidRDefault="00C8002A">
      <w:pPr>
        <w:pStyle w:val="ConsPlusNonformat0"/>
        <w:jc w:val="both"/>
      </w:pPr>
      <w:r>
        <w:t xml:space="preserve">  (дата прописью)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2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lastRenderedPageBreak/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C8002A">
      <w:pPr>
        <w:pStyle w:val="ConsPlusNormal0"/>
        <w:jc w:val="right"/>
      </w:pPr>
      <w:r>
        <w:t>в Республике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28.10.2021</w:t>
            </w:r>
            <w:r>
              <w:rPr>
                <w:color w:val="392C69"/>
              </w:rPr>
              <w:t xml:space="preserve"> N 1009)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center"/>
      </w:pPr>
      <w:bookmarkStart w:id="8" w:name="P364"/>
      <w:bookmarkEnd w:id="8"/>
      <w:r>
        <w:t>АНКЕТА ЗАЯВИТЕЛЯ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1. Фамилия, имя, отчество </w:t>
      </w:r>
      <w:hyperlink w:anchor="P580" w:tooltip="&lt;*&gt; Отчество указывается при наличии.">
        <w:r>
          <w:rPr>
            <w:color w:val="0000FF"/>
          </w:rPr>
          <w:t>&lt;*&gt;</w:t>
        </w:r>
      </w:hyperlink>
      <w:r>
        <w:t xml:space="preserve"> заявителя 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(полностью)</w:t>
      </w:r>
    </w:p>
    <w:p w:rsidR="00F641B4" w:rsidRDefault="00C8002A">
      <w:pPr>
        <w:pStyle w:val="ConsPlusNonformat0"/>
        <w:jc w:val="both"/>
      </w:pPr>
      <w:r>
        <w:t>2. Проживаю по адресу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(район, улица, дом, квартира, комната)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</w:t>
      </w:r>
      <w:r>
        <w:t>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(указать контактный телефон: домашний, служебный)</w:t>
      </w:r>
    </w:p>
    <w:p w:rsidR="00F641B4" w:rsidRDefault="00C8002A">
      <w:pPr>
        <w:pStyle w:val="ConsPlusNonformat0"/>
        <w:jc w:val="both"/>
      </w:pPr>
      <w:r>
        <w:t>3. Документ, удостоверяющий личность 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(вид документа)</w:t>
      </w:r>
    </w:p>
    <w:p w:rsidR="00F641B4" w:rsidRDefault="00C8002A">
      <w:pPr>
        <w:pStyle w:val="ConsPlusNonformat0"/>
        <w:jc w:val="both"/>
      </w:pPr>
      <w:r>
        <w:t>серия _______ номер ______________ кем и когда выдан 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4. Дата рождения 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</w:t>
      </w:r>
      <w:r>
        <w:t xml:space="preserve">      (число, месяц, год)</w:t>
      </w:r>
    </w:p>
    <w:p w:rsidR="00F641B4" w:rsidRDefault="00C8002A">
      <w:pPr>
        <w:pStyle w:val="ConsPlusNonformat0"/>
        <w:jc w:val="both"/>
      </w:pPr>
      <w:r>
        <w:t>5. Место рождения 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                                 ┌─┬─┬─┬─┬─┬─┬─┬─┬─┬─┬─┬─┬─┐</w:t>
      </w:r>
    </w:p>
    <w:p w:rsidR="00F641B4" w:rsidRDefault="00C8002A">
      <w:pPr>
        <w:pStyle w:val="ConsPlusNonformat0"/>
        <w:jc w:val="both"/>
      </w:pPr>
      <w:r>
        <w:t>6. Идентификационный номер налогоплательщика    └─┴─┴─┴─┴─┴─┴─┴─┴─┴─┴─┴─┴─┘</w:t>
      </w:r>
    </w:p>
    <w:p w:rsidR="00F641B4" w:rsidRDefault="00C8002A">
      <w:pPr>
        <w:pStyle w:val="ConsPlusNonformat0"/>
        <w:jc w:val="both"/>
      </w:pPr>
      <w:r>
        <w:t xml:space="preserve"> </w:t>
      </w:r>
      <w:r>
        <w:t xml:space="preserve">                                             </w:t>
      </w:r>
      <w:proofErr w:type="gramStart"/>
      <w:r>
        <w:t>(ИНН - указать все двенадцать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                                 знаков)</w:t>
      </w:r>
    </w:p>
    <w:p w:rsidR="00F641B4" w:rsidRDefault="00C8002A">
      <w:pPr>
        <w:pStyle w:val="ConsPlusNonformat0"/>
        <w:jc w:val="both"/>
      </w:pPr>
      <w:r>
        <w:t>7. Место работы: 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(если заявитель не работает, указать причину незанятости)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(указать полное наименование организации, отдела, должность)</w:t>
      </w:r>
    </w:p>
    <w:p w:rsidR="00F641B4" w:rsidRDefault="00C8002A">
      <w:pPr>
        <w:pStyle w:val="ConsPlusNonformat0"/>
        <w:jc w:val="both"/>
      </w:pPr>
      <w:r>
        <w:t>____________________________________</w:t>
      </w:r>
      <w:r>
        <w:t>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8. Состав семьи _______ человек.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sectPr w:rsidR="00F641B4">
          <w:headerReference w:type="default" r:id="rId105"/>
          <w:footerReference w:type="default" r:id="rId106"/>
          <w:headerReference w:type="first" r:id="rId107"/>
          <w:footerReference w:type="first" r:id="rId10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595"/>
        <w:gridCol w:w="870"/>
        <w:gridCol w:w="1743"/>
        <w:gridCol w:w="695"/>
        <w:gridCol w:w="1304"/>
        <w:gridCol w:w="1446"/>
        <w:gridCol w:w="1007"/>
      </w:tblGrid>
      <w:tr w:rsidR="00F641B4">
        <w:tc>
          <w:tcPr>
            <w:tcW w:w="567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8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Ф.И.О. полностью </w:t>
            </w:r>
            <w:hyperlink w:anchor="P580" w:tooltip="&lt;*&gt; Отчество указывается при налич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95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Родственные отношения </w:t>
            </w:r>
            <w:hyperlink w:anchor="P581" w:tooltip="&lt;**&gt; По кодам, указанным в пункте 2.6 приложения N 6 к Правилам и порядку постановки на учет нуждающихся в улучшении жилищных условий в системе социальной ипотеки в Республике Татарстан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70" w:type="dxa"/>
          </w:tcPr>
          <w:p w:rsidR="00F641B4" w:rsidRDefault="00C8002A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743" w:type="dxa"/>
          </w:tcPr>
          <w:p w:rsidR="00F641B4" w:rsidRDefault="00C8002A">
            <w:pPr>
              <w:pStyle w:val="ConsPlusNormal0"/>
              <w:jc w:val="center"/>
            </w:pPr>
            <w:r>
              <w:t>Удостоверение личности (серия, номер)</w:t>
            </w:r>
          </w:p>
        </w:tc>
        <w:tc>
          <w:tcPr>
            <w:tcW w:w="695" w:type="dxa"/>
          </w:tcPr>
          <w:p w:rsidR="00F641B4" w:rsidRDefault="00C8002A">
            <w:pPr>
              <w:pStyle w:val="ConsPlusNormal0"/>
              <w:jc w:val="center"/>
            </w:pPr>
            <w:r>
              <w:t>ИНН</w:t>
            </w:r>
          </w:p>
        </w:tc>
        <w:tc>
          <w:tcPr>
            <w:tcW w:w="1304" w:type="dxa"/>
          </w:tcPr>
          <w:p w:rsidR="00F641B4" w:rsidRDefault="00C8002A">
            <w:pPr>
              <w:pStyle w:val="ConsPlusNormal0"/>
              <w:jc w:val="center"/>
            </w:pPr>
            <w:r>
              <w:t>Место работы, учебы</w:t>
            </w:r>
          </w:p>
        </w:tc>
        <w:tc>
          <w:tcPr>
            <w:tcW w:w="1446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Стаж работы заявителя </w:t>
            </w:r>
            <w:hyperlink w:anchor="P582" w:tooltip="&lt;***&gt; Стаж работы указывается следующим образом, например: 20/01/14, где 20 - общий стаж работы, 01 - стаж работы по последнему месту работы, 14 - общий стаж в бюджетной сфере; стаж работы у детей указывается следующим образом: 00/00/00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07" w:type="dxa"/>
          </w:tcPr>
          <w:p w:rsidR="00F641B4" w:rsidRDefault="00C8002A">
            <w:pPr>
              <w:pStyle w:val="ConsPlusNormal0"/>
              <w:jc w:val="center"/>
            </w:pPr>
            <w:r>
              <w:t>ИНН организации</w:t>
            </w:r>
          </w:p>
        </w:tc>
      </w:tr>
      <w:tr w:rsidR="00F641B4">
        <w:tc>
          <w:tcPr>
            <w:tcW w:w="567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4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59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70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743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69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46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007" w:type="dxa"/>
            <w:vAlign w:val="center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567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4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59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70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743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69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0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46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007" w:type="dxa"/>
            <w:vAlign w:val="center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                             ┌──┬──┬──┬──┬──┬──┬──┬──┬──┬──┐</w:t>
      </w:r>
    </w:p>
    <w:p w:rsidR="00F641B4" w:rsidRDefault="00C8002A">
      <w:pPr>
        <w:pStyle w:val="ConsPlusNonformat0"/>
        <w:jc w:val="both"/>
      </w:pPr>
      <w:r>
        <w:t>9. ИНН организации  ________________________└──┴──┴──┴──┴──┴──┴──┴──┴──┴──┘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proofErr w:type="gramStart"/>
      <w:r>
        <w:t>(если заявитель не работает, то в значение ИНН проставляются нули, т.е. ИНН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для неработающего - 0 000 000 000)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                  ┌──┬──┐</w:t>
      </w:r>
    </w:p>
    <w:p w:rsidR="00F641B4" w:rsidRDefault="00C8002A">
      <w:pPr>
        <w:pStyle w:val="ConsPlusNonformat0"/>
        <w:jc w:val="both"/>
      </w:pPr>
      <w:r>
        <w:t>10. Стаж на последнем месте работы составляет: _</w:t>
      </w:r>
      <w:r>
        <w:t>____________________└──┴──┘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(указать количество лет)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                  ┌──┬──┐</w:t>
      </w:r>
    </w:p>
    <w:p w:rsidR="00F641B4" w:rsidRDefault="00C8002A">
      <w:pPr>
        <w:pStyle w:val="ConsPlusNonformat0"/>
        <w:jc w:val="both"/>
      </w:pPr>
      <w:r>
        <w:t>11. Общий стаж работы составляет: __________________________________└──┴──┘</w:t>
      </w:r>
    </w:p>
    <w:p w:rsidR="00F641B4" w:rsidRDefault="00C8002A">
      <w:pPr>
        <w:pStyle w:val="ConsPlusNonformat0"/>
        <w:jc w:val="both"/>
      </w:pPr>
      <w:r>
        <w:t xml:space="preserve">     </w:t>
      </w:r>
      <w:r>
        <w:t xml:space="preserve">                                 (указать количество лет)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12.   Я   и  проживающие  со  мной  члены  моей  семьи  занимаем  на  праве</w:t>
      </w:r>
    </w:p>
    <w:p w:rsidR="00F641B4" w:rsidRDefault="00C8002A">
      <w:pPr>
        <w:pStyle w:val="ConsPlusNonformat0"/>
        <w:jc w:val="both"/>
      </w:pPr>
      <w:r>
        <w:t>собственности жилую площадь (долю):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</w:t>
      </w:r>
      <w:r>
        <w:t xml:space="preserve">           (</w:t>
      </w:r>
      <w:proofErr w:type="gramStart"/>
      <w:r>
        <w:t>какую</w:t>
      </w:r>
      <w:proofErr w:type="gramEnd"/>
      <w:r>
        <w:t>, кто, где, указать основания)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rmal0"/>
        <w:sectPr w:rsidR="00F641B4">
          <w:headerReference w:type="default" r:id="rId109"/>
          <w:footerReference w:type="default" r:id="rId110"/>
          <w:headerReference w:type="first" r:id="rId111"/>
          <w:footerReference w:type="first" r:id="rId11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13. По договору найма 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</w:t>
      </w:r>
      <w:r>
        <w:t xml:space="preserve">                      (указать, кто конкретно)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559"/>
        <w:gridCol w:w="907"/>
        <w:gridCol w:w="2349"/>
        <w:gridCol w:w="1757"/>
      </w:tblGrid>
      <w:tr w:rsidR="00F641B4">
        <w:tc>
          <w:tcPr>
            <w:tcW w:w="454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Фамилия, имя, отчество </w:t>
            </w:r>
            <w:hyperlink w:anchor="P580" w:tooltip="&lt;*&gt; Отчество указывается при наличии.">
              <w:r>
                <w:rPr>
                  <w:color w:val="0000FF"/>
                </w:rPr>
                <w:t>&lt;*&gt;</w:t>
              </w:r>
            </w:hyperlink>
            <w:r>
              <w:t xml:space="preserve"> заявителя и членов семьи</w:t>
            </w:r>
          </w:p>
        </w:tc>
        <w:tc>
          <w:tcPr>
            <w:tcW w:w="1559" w:type="dxa"/>
          </w:tcPr>
          <w:p w:rsidR="00F641B4" w:rsidRDefault="00C8002A">
            <w:pPr>
              <w:pStyle w:val="ConsPlusNormal0"/>
              <w:jc w:val="center"/>
            </w:pPr>
            <w:r>
              <w:t>Родственные отношения</w:t>
            </w:r>
          </w:p>
        </w:tc>
        <w:tc>
          <w:tcPr>
            <w:tcW w:w="907" w:type="dxa"/>
          </w:tcPr>
          <w:p w:rsidR="00F641B4" w:rsidRDefault="00C8002A">
            <w:pPr>
              <w:pStyle w:val="ConsPlusNormal0"/>
              <w:jc w:val="center"/>
            </w:pPr>
            <w:r>
              <w:t>Дата прописки</w:t>
            </w:r>
          </w:p>
        </w:tc>
        <w:tc>
          <w:tcPr>
            <w:tcW w:w="2349" w:type="dxa"/>
          </w:tcPr>
          <w:p w:rsidR="00F641B4" w:rsidRDefault="00C8002A">
            <w:pPr>
              <w:pStyle w:val="ConsPlusNormal0"/>
              <w:jc w:val="center"/>
            </w:pPr>
            <w:r>
              <w:t>Наличие отдельного финансово-лицевого счета</w:t>
            </w:r>
          </w:p>
        </w:tc>
        <w:tc>
          <w:tcPr>
            <w:tcW w:w="1757" w:type="dxa"/>
          </w:tcPr>
          <w:p w:rsidR="00F641B4" w:rsidRDefault="00C8002A">
            <w:pPr>
              <w:pStyle w:val="ConsPlusNormal0"/>
              <w:jc w:val="center"/>
            </w:pPr>
            <w:r>
              <w:t>Площадь (общая/жилая)</w:t>
            </w:r>
          </w:p>
        </w:tc>
      </w:tr>
      <w:tr w:rsidR="00F641B4">
        <w:tc>
          <w:tcPr>
            <w:tcW w:w="454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55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907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234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757" w:type="dxa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454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55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907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234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757" w:type="dxa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>14. На праве собственности 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(указать, кто конкретно)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519"/>
        <w:gridCol w:w="1757"/>
        <w:gridCol w:w="1842"/>
        <w:gridCol w:w="1701"/>
      </w:tblGrid>
      <w:tr w:rsidR="00F641B4">
        <w:tc>
          <w:tcPr>
            <w:tcW w:w="567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Фамилия, имя, отчество </w:t>
            </w:r>
            <w:hyperlink w:anchor="P580" w:tooltip="&lt;*&gt; Отчество указывается при наличии.">
              <w:r>
                <w:rPr>
                  <w:color w:val="0000FF"/>
                </w:rPr>
                <w:t>&lt;*&gt;</w:t>
              </w:r>
            </w:hyperlink>
            <w:r>
              <w:t xml:space="preserve"> (полностью)</w:t>
            </w:r>
          </w:p>
        </w:tc>
        <w:tc>
          <w:tcPr>
            <w:tcW w:w="1519" w:type="dxa"/>
          </w:tcPr>
          <w:p w:rsidR="00F641B4" w:rsidRDefault="00C8002A">
            <w:pPr>
              <w:pStyle w:val="ConsPlusNormal0"/>
              <w:jc w:val="center"/>
            </w:pPr>
            <w:r>
              <w:t>Родственные отношения</w:t>
            </w:r>
          </w:p>
        </w:tc>
        <w:tc>
          <w:tcPr>
            <w:tcW w:w="1757" w:type="dxa"/>
          </w:tcPr>
          <w:p w:rsidR="00F641B4" w:rsidRDefault="00C8002A">
            <w:pPr>
              <w:pStyle w:val="ConsPlusNormal0"/>
              <w:jc w:val="center"/>
            </w:pPr>
            <w:r>
              <w:t>Адрес</w:t>
            </w:r>
          </w:p>
        </w:tc>
        <w:tc>
          <w:tcPr>
            <w:tcW w:w="1842" w:type="dxa"/>
          </w:tcPr>
          <w:p w:rsidR="00F641B4" w:rsidRDefault="00C8002A">
            <w:pPr>
              <w:pStyle w:val="ConsPlusNormal0"/>
              <w:jc w:val="center"/>
            </w:pPr>
            <w:r>
              <w:t>Площадь (общая/жилая)</w:t>
            </w:r>
          </w:p>
        </w:tc>
        <w:tc>
          <w:tcPr>
            <w:tcW w:w="1701" w:type="dxa"/>
          </w:tcPr>
          <w:p w:rsidR="00F641B4" w:rsidRDefault="00C8002A">
            <w:pPr>
              <w:pStyle w:val="ConsPlusNormal0"/>
              <w:jc w:val="center"/>
            </w:pPr>
            <w:r>
              <w:t>Дата регистрации по свидетельству о собственности</w:t>
            </w:r>
          </w:p>
        </w:tc>
      </w:tr>
      <w:tr w:rsidR="00F641B4">
        <w:tc>
          <w:tcPr>
            <w:tcW w:w="567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51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757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842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701" w:type="dxa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567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51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757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842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1701" w:type="dxa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>15.  Гражданско-правовые сделки с жилыми помещениями, приведшие к ухудшению</w:t>
      </w:r>
    </w:p>
    <w:p w:rsidR="00F641B4" w:rsidRDefault="00C8002A">
      <w:pPr>
        <w:pStyle w:val="ConsPlusNonformat0"/>
        <w:jc w:val="both"/>
      </w:pPr>
      <w:r>
        <w:t>жилищных  условий,  в  последние  5  лет  заявителем  и  членами  его семьи</w:t>
      </w:r>
    </w:p>
    <w:p w:rsidR="00F641B4" w:rsidRDefault="00C8002A">
      <w:pPr>
        <w:pStyle w:val="ConsPlusNonformat0"/>
        <w:jc w:val="both"/>
      </w:pPr>
      <w:r>
        <w:t>проводились по причине: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</w:t>
      </w:r>
      <w:r>
        <w:t xml:space="preserve">                          (указать, какой)</w:t>
      </w:r>
    </w:p>
    <w:p w:rsidR="00F641B4" w:rsidRDefault="00C8002A">
      <w:pPr>
        <w:pStyle w:val="ConsPlusNonformat0"/>
        <w:jc w:val="both"/>
      </w:pPr>
      <w:r>
        <w:t xml:space="preserve">16.  Совокупный  уровень  обеспеченности  общей  площадью на одного члена </w:t>
      </w:r>
      <w:proofErr w:type="gramStart"/>
      <w:r>
        <w:t>в</w:t>
      </w:r>
      <w:proofErr w:type="gramEnd"/>
    </w:p>
    <w:p w:rsidR="00F641B4" w:rsidRDefault="00C8002A">
      <w:pPr>
        <w:pStyle w:val="ConsPlusNonformat0"/>
        <w:jc w:val="both"/>
      </w:pPr>
      <w:r>
        <w:t>семье: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(указать, сколько кв. м приходится на 1 чле</w:t>
      </w:r>
      <w:r>
        <w:t>на в семье)</w:t>
      </w:r>
    </w:p>
    <w:p w:rsidR="00F641B4" w:rsidRDefault="00C8002A">
      <w:pPr>
        <w:pStyle w:val="ConsPlusNonformat0"/>
        <w:jc w:val="both"/>
      </w:pPr>
      <w:r>
        <w:t>17. Тип занимаемого жилого помещения: 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</w:t>
      </w:r>
      <w:proofErr w:type="gramStart"/>
      <w:r>
        <w:t>(указать тип жилого помещения: индивидуальный жилой дом,</w:t>
      </w:r>
      <w:proofErr w:type="gramEnd"/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дом блокирован</w:t>
      </w:r>
      <w:r>
        <w:t>ной застройки, коммунальная квартира, квартира, количество</w:t>
      </w:r>
    </w:p>
    <w:p w:rsidR="00F641B4" w:rsidRDefault="00C8002A">
      <w:pPr>
        <w:pStyle w:val="ConsPlusNonformat0"/>
        <w:jc w:val="both"/>
      </w:pPr>
      <w:r>
        <w:t xml:space="preserve">                                  комнат)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(указать стандарт благоустройства)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18. Использование кредитных средств банков и других организаций        ┌──┐</w:t>
      </w:r>
    </w:p>
    <w:p w:rsidR="00F641B4" w:rsidRDefault="00C8002A">
      <w:pPr>
        <w:pStyle w:val="ConsPlusNonformat0"/>
        <w:jc w:val="both"/>
      </w:pPr>
      <w:proofErr w:type="gramStart"/>
      <w:r>
        <w:t>на любые взносы (приобретение квартиры, техники,                       └──┘</w:t>
      </w:r>
      <w:proofErr w:type="gramEnd"/>
    </w:p>
    <w:p w:rsidR="00F641B4" w:rsidRDefault="00C8002A">
      <w:pPr>
        <w:pStyle w:val="ConsPlusNonformat0"/>
        <w:jc w:val="both"/>
      </w:pPr>
      <w:r>
        <w:t xml:space="preserve">плата за учебу и т.д.) (да </w:t>
      </w:r>
      <w:r>
        <w:t>1, нет 2)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19. Сумма ежемесячных платежей 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(указать конкретную сумму платежей)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20. Окончание срока </w:t>
      </w:r>
      <w:r>
        <w:t>платежей 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21.  Ежемесячный  совокупный  доход  в  семье  на  1  человека на основании</w:t>
      </w:r>
    </w:p>
    <w:p w:rsidR="00F641B4" w:rsidRDefault="00C8002A">
      <w:pPr>
        <w:pStyle w:val="ConsPlusNonformat0"/>
        <w:jc w:val="both"/>
      </w:pPr>
      <w:r>
        <w:t>заполненной декларации составляет: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22. Возможн</w:t>
      </w:r>
      <w:r>
        <w:t>ость внесения первоначального взноса (</w:t>
      </w:r>
      <w:proofErr w:type="spellStart"/>
      <w:r>
        <w:t>паенакопления</w:t>
      </w:r>
      <w:proofErr w:type="spellEnd"/>
      <w:r>
        <w:t>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(если возможность есть, указать, сколько %: 10%, 20%, 30%, более 30%)</w:t>
      </w:r>
    </w:p>
    <w:p w:rsidR="00F641B4" w:rsidRDefault="00C8002A">
      <w:pPr>
        <w:pStyle w:val="ConsPlusNonformat0"/>
        <w:jc w:val="both"/>
      </w:pPr>
      <w:r>
        <w:t>_____________________________________________________</w:t>
      </w:r>
      <w:r>
        <w:t>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23. Категория льгот: 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(</w:t>
      </w:r>
      <w:proofErr w:type="gramStart"/>
      <w:r>
        <w:t>имеем</w:t>
      </w:r>
      <w:proofErr w:type="gramEnd"/>
      <w:r>
        <w:t>/не имеем (подчеркнуть)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</w:t>
      </w:r>
      <w:r>
        <w:t xml:space="preserve">  </w:t>
      </w:r>
      <w:proofErr w:type="gramStart"/>
      <w:r>
        <w:t>(указать основание льготы, вид льготы:</w:t>
      </w:r>
      <w:proofErr w:type="gramEnd"/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участники программы по переселению граждан из аварийного жилищного фонда;</w:t>
      </w:r>
    </w:p>
    <w:p w:rsidR="00F641B4" w:rsidRDefault="00C8002A">
      <w:pPr>
        <w:pStyle w:val="ConsPlusNonformat0"/>
        <w:jc w:val="both"/>
      </w:pPr>
      <w:r>
        <w:t xml:space="preserve">                           граждане, подвергшиеся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радиационному воздействию вследствие катастрофы на Чернобыльской АЭС,</w:t>
      </w:r>
    </w:p>
    <w:p w:rsidR="00F641B4" w:rsidRDefault="00C8002A">
      <w:pPr>
        <w:pStyle w:val="ConsPlusNonformat0"/>
        <w:jc w:val="both"/>
      </w:pPr>
      <w:r>
        <w:t xml:space="preserve">                         аварии на </w:t>
      </w:r>
      <w:proofErr w:type="gramStart"/>
      <w:r>
        <w:t>производственном</w:t>
      </w:r>
      <w:proofErr w:type="gramEnd"/>
    </w:p>
    <w:p w:rsidR="00F641B4" w:rsidRDefault="00C8002A">
      <w:pPr>
        <w:pStyle w:val="ConsPlusNonformat0"/>
        <w:jc w:val="both"/>
      </w:pPr>
      <w:r>
        <w:t>_______________________________________________________</w:t>
      </w:r>
      <w:r>
        <w:t>____________________</w:t>
      </w:r>
    </w:p>
    <w:p w:rsidR="00F641B4" w:rsidRDefault="00C8002A">
      <w:pPr>
        <w:pStyle w:val="ConsPlusNonformat0"/>
        <w:jc w:val="both"/>
      </w:pPr>
      <w:r>
        <w:t xml:space="preserve"> </w:t>
      </w:r>
      <w:proofErr w:type="gramStart"/>
      <w:r>
        <w:t>объединении</w:t>
      </w:r>
      <w:proofErr w:type="gramEnd"/>
      <w:r>
        <w:t xml:space="preserve"> "Маяк", и приравненные к ним лица; многодетные семьи, имеющие</w:t>
      </w:r>
    </w:p>
    <w:p w:rsidR="00F641B4" w:rsidRDefault="00C8002A">
      <w:pPr>
        <w:pStyle w:val="ConsPlusNonformat0"/>
        <w:jc w:val="both"/>
      </w:pPr>
      <w:r>
        <w:t xml:space="preserve">                      пять и более детей, нуждающиеся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в улучшении жилищных услов</w:t>
      </w:r>
      <w:r>
        <w:t>ий; участники Великой Отечественной войны;</w:t>
      </w:r>
    </w:p>
    <w:p w:rsidR="00F641B4" w:rsidRDefault="00C8002A">
      <w:pPr>
        <w:pStyle w:val="ConsPlusNonformat0"/>
        <w:jc w:val="both"/>
      </w:pPr>
      <w:r>
        <w:t xml:space="preserve">                                  прочее)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24. Категория квот граждан по сфере занятости: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______________________________________________</w:t>
      </w:r>
      <w:r>
        <w:t>_____________________________</w:t>
      </w:r>
    </w:p>
    <w:p w:rsidR="00F641B4" w:rsidRDefault="00C8002A">
      <w:pPr>
        <w:pStyle w:val="ConsPlusNonformat0"/>
        <w:jc w:val="both"/>
      </w:pPr>
      <w:proofErr w:type="gramStart"/>
      <w:r>
        <w:t>(указать, к какой категории граждан относится заявитель: работник бюджетной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сферы/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работни</w:t>
      </w:r>
      <w:r>
        <w:t>к организации/прочее)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25. Требуемый вид жилья (желаемый):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Подтверждаю,  что  сведения,  содержащи</w:t>
      </w:r>
      <w:r>
        <w:t>еся в настоящей анкете, являются</w:t>
      </w:r>
    </w:p>
    <w:p w:rsidR="00F641B4" w:rsidRDefault="00C8002A">
      <w:pPr>
        <w:pStyle w:val="ConsPlusNonformat0"/>
        <w:jc w:val="both"/>
      </w:pPr>
      <w:proofErr w:type="gramStart"/>
      <w:r>
        <w:t>верными</w:t>
      </w:r>
      <w:proofErr w:type="gramEnd"/>
      <w:r>
        <w:t xml:space="preserve"> и точными на нижеуказанную дату.</w:t>
      </w:r>
    </w:p>
    <w:p w:rsidR="00F641B4" w:rsidRDefault="00C8002A">
      <w:pPr>
        <w:pStyle w:val="ConsPlusNonformat0"/>
        <w:jc w:val="both"/>
      </w:pPr>
      <w:r>
        <w:t xml:space="preserve">    Я  и  члены моей семьи даем согласие на обработку персональных данных и</w:t>
      </w:r>
    </w:p>
    <w:p w:rsidR="00F641B4" w:rsidRDefault="00C8002A">
      <w:pPr>
        <w:pStyle w:val="ConsPlusNonformat0"/>
        <w:jc w:val="both"/>
      </w:pPr>
      <w:r>
        <w:t>передачу их третьим лицам.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Заявитель: 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(фамилия, имя, отчество </w:t>
      </w:r>
      <w:hyperlink w:anchor="P580" w:tooltip="&lt;*&gt; Отчество указывается при наличии.">
        <w:r>
          <w:rPr>
            <w:color w:val="0000FF"/>
          </w:rPr>
          <w:t>&lt;*&gt;</w:t>
        </w:r>
      </w:hyperlink>
      <w:r>
        <w:t xml:space="preserve"> полностью, подпись)</w:t>
      </w:r>
    </w:p>
    <w:p w:rsidR="00F641B4" w:rsidRDefault="00C8002A">
      <w:pPr>
        <w:pStyle w:val="ConsPlusNonformat0"/>
        <w:jc w:val="both"/>
      </w:pPr>
      <w:r>
        <w:t>Дееспособные</w:t>
      </w:r>
    </w:p>
    <w:p w:rsidR="00F641B4" w:rsidRDefault="00C8002A">
      <w:pPr>
        <w:pStyle w:val="ConsPlusNonformat0"/>
        <w:jc w:val="both"/>
      </w:pPr>
      <w:r>
        <w:t>члены семьи: 1.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2.________________</w:t>
      </w:r>
      <w:r>
        <w:t>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3.____________________________________________________________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4.____________________________________________________________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5.____________________________________________</w:t>
      </w:r>
      <w:r>
        <w:t>________________</w:t>
      </w:r>
    </w:p>
    <w:p w:rsidR="00F641B4" w:rsidRDefault="00C8002A">
      <w:pPr>
        <w:pStyle w:val="ConsPlusNonformat0"/>
        <w:jc w:val="both"/>
      </w:pPr>
      <w:r>
        <w:t xml:space="preserve">             6.____________________________________________________________</w:t>
      </w:r>
    </w:p>
    <w:p w:rsidR="00F641B4" w:rsidRDefault="00C8002A">
      <w:pPr>
        <w:pStyle w:val="ConsPlusNonformat0"/>
        <w:jc w:val="both"/>
      </w:pPr>
      <w:r>
        <w:lastRenderedPageBreak/>
        <w:t xml:space="preserve">                       (подписи всех дееспособных членов семьи)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"__" ________ 20___ г.</w:t>
      </w:r>
    </w:p>
    <w:p w:rsidR="00F641B4" w:rsidRDefault="00C8002A">
      <w:pPr>
        <w:pStyle w:val="ConsPlusNonformat0"/>
        <w:jc w:val="both"/>
      </w:pPr>
      <w:r>
        <w:t xml:space="preserve">  (дата прописью)</w:t>
      </w:r>
    </w:p>
    <w:p w:rsidR="00F641B4" w:rsidRDefault="00C8002A">
      <w:pPr>
        <w:pStyle w:val="ConsPlusNormal0"/>
        <w:ind w:firstLine="540"/>
        <w:jc w:val="both"/>
      </w:pPr>
      <w:r>
        <w:t>--------------------------------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9" w:name="P580"/>
      <w:bookmarkEnd w:id="9"/>
      <w:r>
        <w:t>&lt;*&gt; Отчество указывается</w:t>
      </w:r>
      <w:r>
        <w:t xml:space="preserve"> при наличии.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0" w:name="P581"/>
      <w:bookmarkEnd w:id="10"/>
      <w:r>
        <w:t xml:space="preserve">&lt;**&gt; По кодам, указанным в </w:t>
      </w:r>
      <w:hyperlink w:anchor="P1037" w:tooltip="2.6. В 6-м разделе указываются родственные отношения всех членов семьи по отношению к заявителю (два знака) по следующим кодам:">
        <w:r>
          <w:rPr>
            <w:color w:val="0000FF"/>
          </w:rPr>
          <w:t>пункте 2.6 приложения N 6</w:t>
        </w:r>
      </w:hyperlink>
      <w:r>
        <w:t xml:space="preserve"> к Правилам и порядку постано</w:t>
      </w:r>
      <w:r>
        <w:t>вки на учет нуждающихся в улучшении жилищных условий в системе социальной ипотеки в Республике Татарстан.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1" w:name="P582"/>
      <w:bookmarkEnd w:id="11"/>
      <w:r>
        <w:t>&lt;***&gt; Стаж работы указывается следующим образом, например: 20/01/14, где 20 - общий стаж работы, 01 - стаж работы по последнему месту работы, 14 - общ</w:t>
      </w:r>
      <w:r>
        <w:t>ий стаж в бюджетной сфере; стаж работы у детей указывается следующим образом: 00/00/00.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3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C8002A">
      <w:pPr>
        <w:pStyle w:val="ConsPlusNormal0"/>
        <w:jc w:val="right"/>
      </w:pPr>
      <w:r>
        <w:t>в Республике Татарстан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</w:pPr>
      <w:bookmarkStart w:id="12" w:name="P594"/>
      <w:bookmarkEnd w:id="12"/>
      <w:r>
        <w:t>ПЕРЕЧЕНЬ</w:t>
      </w:r>
    </w:p>
    <w:p w:rsidR="00F641B4" w:rsidRDefault="00C8002A">
      <w:pPr>
        <w:pStyle w:val="ConsPlusTitle0"/>
        <w:jc w:val="center"/>
      </w:pPr>
      <w:r>
        <w:t>ДОКУМЕНТОВ, НЕОБХОДИМЫХ ДЛЯ РАССМОТРЕНИЯ ВОПРОСА О ПРИНЯТИИ</w:t>
      </w:r>
    </w:p>
    <w:p w:rsidR="00F641B4" w:rsidRDefault="00C8002A">
      <w:pPr>
        <w:pStyle w:val="ConsPlusTitle0"/>
        <w:jc w:val="center"/>
      </w:pPr>
      <w:r>
        <w:t xml:space="preserve">ЗАЯВИТЕЛЯ И ЕГО СЕМЬИ НА УЧЕТ ДЛЯ УЛУЧШЕНИЯ </w:t>
      </w:r>
      <w:proofErr w:type="gramStart"/>
      <w:r>
        <w:t>ЖИЛИЩНЫХ</w:t>
      </w:r>
      <w:proofErr w:type="gramEnd"/>
    </w:p>
    <w:p w:rsidR="00F641B4" w:rsidRDefault="00C8002A">
      <w:pPr>
        <w:pStyle w:val="ConsPlusTitle0"/>
        <w:jc w:val="center"/>
      </w:pPr>
      <w:r>
        <w:t>УСЛОВИЙ ПО СОЦИАЛЬНОЙ ИПОТЕКЕ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28.10.2021 </w:t>
            </w:r>
            <w:hyperlink r:id="rId113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01.03.2022 </w:t>
            </w:r>
            <w:hyperlink r:id="rId114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1. Заявление гражданина на имя руководителя органа местного самоуправления или руководителя организации;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 Удостоверение личности гражданина Российской Федерации на территории Российской Федерации заявителя и членов его семьи старше 14 лет;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3" w:name="P603"/>
      <w:bookmarkEnd w:id="13"/>
      <w:r>
        <w:t>3. Финансово-л</w:t>
      </w:r>
      <w:r>
        <w:t>ицевой счет с указанием жилой и общей площадей жилого помещения;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 Документы, определяющие состав семьи: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4" w:name="P605"/>
      <w:bookmarkEnd w:id="14"/>
      <w:r>
        <w:t>4.1. Свидетельство о рождении ребенка для всех членов семьи заявителя, не достигших 14-летнего возраста;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4.2. Свидетельство о заключении брака для зая</w:t>
      </w:r>
      <w:r>
        <w:t>вителя и/или членов его семьи при наличии факта вступления в брак;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4.3. Свидетельство об установлении отцовства при наличии факта установления отцовства;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4.4. Свидетельство о расторжении брака, если с момента расторжения не прошло 5 лет, при наличии факта </w:t>
      </w:r>
      <w:r>
        <w:t>расторжения брака в указанный период;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4.5. Свидетельство о перемене фамилии, имени, отчества при наличии факта перемены фамилии, имени, отчества;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5" w:name="P610"/>
      <w:bookmarkEnd w:id="15"/>
      <w:r>
        <w:lastRenderedPageBreak/>
        <w:t>4.6. Свидетельство о смерти при наличии факта смерти для подтверждения состава семьи;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4.7. Вступившее в законную силу судебное решение об установлении отцовства или об установлении факта признания отцовства при наличии указанного судебного решения (копия, заверенная судом, принявшим судебное решение);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4.8. Вступившее в законную силу судебно</w:t>
      </w:r>
      <w:r>
        <w:t xml:space="preserve">е решение в отношении заявителя и/или членов семьи заявителя об установлении или прекращении родственных отношений, лишении родительских прав, признании умершим, признании безвестно отсутствующим при наличии указанного судебного решения (копия, заверенная </w:t>
      </w:r>
      <w:r>
        <w:t>судом, принявшим судебное решение);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4.9. Свидетельство о государственной регистрации актов гражданского состояния, выданное компетентными органами иностранного государства, и их нотариально удостоверенный перевод на русский язык (при наличии);</w:t>
      </w:r>
    </w:p>
    <w:p w:rsidR="00F641B4" w:rsidRDefault="00C8002A">
      <w:pPr>
        <w:pStyle w:val="ConsPlusNormal0"/>
        <w:jc w:val="both"/>
      </w:pPr>
      <w:r>
        <w:t>(п. 4.9 введ</w:t>
      </w:r>
      <w:r>
        <w:t xml:space="preserve">ен </w:t>
      </w:r>
      <w:hyperlink r:id="rId115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01.03.2022 N 189)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4.10. Свидетельство об усыновлении, выданное органами записи актов гражданского состояния или консульскими учреждениями Российской Федераци</w:t>
      </w:r>
      <w:r>
        <w:t>и (при наличии).</w:t>
      </w:r>
    </w:p>
    <w:p w:rsidR="00F641B4" w:rsidRDefault="00C8002A">
      <w:pPr>
        <w:pStyle w:val="ConsPlusNormal0"/>
        <w:jc w:val="both"/>
      </w:pPr>
      <w:r>
        <w:t xml:space="preserve">(п. 4.10 введен </w:t>
      </w:r>
      <w:hyperlink r:id="rId116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01.03.2022 N 189)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5. Документы, подтверждающие жилищные условия: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6" w:name="P618"/>
      <w:bookmarkEnd w:id="16"/>
      <w:r>
        <w:t xml:space="preserve">5.1. </w:t>
      </w:r>
      <w:proofErr w:type="gramStart"/>
      <w:r>
        <w:t xml:space="preserve">Выписка из Единого государственного реестра недвижимости </w:t>
      </w:r>
      <w:r>
        <w:t>о правах отдельного лица на имеющиеся (имевшиеся) у него объекты недвижимого имущества (за последние 5 лет);</w:t>
      </w:r>
      <w:proofErr w:type="gramEnd"/>
    </w:p>
    <w:p w:rsidR="00F641B4" w:rsidRDefault="00C8002A">
      <w:pPr>
        <w:pStyle w:val="ConsPlusNormal0"/>
        <w:spacing w:before="200"/>
        <w:ind w:firstLine="540"/>
        <w:jc w:val="both"/>
      </w:pPr>
      <w:r>
        <w:t>5.2. Правоустанавливающие документы на объекты недвижимости, принадлежащие заявителю, членам его семьи, права на которые не зарегистрированы в Един</w:t>
      </w:r>
      <w:r>
        <w:t>ом государственном реестре недвижимости (свидетельство о праве собственности на жилое помещение и (или) земельный участок, договор аренды, договор безвозмездного пользования, договор дарения и т.д.) или их нотариально заверенные копии;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5.3. Ордер (договор </w:t>
      </w:r>
      <w:r>
        <w:t>найма, поднайма, аренды, субаренды);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5.4. В случае если право на жилое помещение не зарегистрировано в Едином государственном реестре недвижимости, технический план или технический паспорт жилого помещения (квартиры);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7" w:name="P622"/>
      <w:bookmarkEnd w:id="17"/>
      <w:r>
        <w:t>5.5. Выписка из Единого государственно</w:t>
      </w:r>
      <w:r>
        <w:t>го реестра недвижимости об объекте недвижимости;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8" w:name="P623"/>
      <w:bookmarkEnd w:id="18"/>
      <w:r>
        <w:t xml:space="preserve">5.6. Сведения о признании жилого помещения </w:t>
      </w:r>
      <w:proofErr w:type="gramStart"/>
      <w:r>
        <w:t>непригодным</w:t>
      </w:r>
      <w:proofErr w:type="gramEnd"/>
      <w:r>
        <w:t xml:space="preserve"> для проживания.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6. Документы, подтверждающие виды и размер доходов: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6.1. </w:t>
      </w:r>
      <w:proofErr w:type="gramStart"/>
      <w:r>
        <w:t>Трудовая книжка (копия всех страниц, заверенная работодателем) и (или) сведения</w:t>
      </w:r>
      <w:r>
        <w:t xml:space="preserve">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подписью, полученные в порядке, установленном </w:t>
      </w:r>
      <w:hyperlink r:id="rId117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  <w:proofErr w:type="gramEnd"/>
    </w:p>
    <w:p w:rsidR="00F641B4" w:rsidRDefault="00C8002A">
      <w:pPr>
        <w:pStyle w:val="ConsPlusNormal0"/>
        <w:spacing w:before="200"/>
        <w:ind w:firstLine="540"/>
        <w:jc w:val="both"/>
      </w:pPr>
      <w:r>
        <w:t>6.2. Студенческий билет или документ, подтверждающий место учебы (для учащихся);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6.3. Справка о прохождении военной службы;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6.4. </w:t>
      </w:r>
      <w:proofErr w:type="gramStart"/>
      <w:r>
        <w:t xml:space="preserve">Справка о размере </w:t>
      </w:r>
      <w:r>
        <w:t>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</w:t>
      </w:r>
      <w:r>
        <w:t>ьных организаций высшего образования и научных организаций, обучающимся в духовных образовательных организациях, или компенсационной выплаты указанным категориям граждан в период их нахождения в академическом отпуске по медицинским показаниям, выданная соо</w:t>
      </w:r>
      <w:r>
        <w:t>тветствующей образовательной организацией (для</w:t>
      </w:r>
      <w:proofErr w:type="gramEnd"/>
      <w:r>
        <w:t xml:space="preserve"> лиц, получающих (получавших) соответствующие выплаты);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19" w:name="P629"/>
      <w:bookmarkEnd w:id="19"/>
      <w:r>
        <w:lastRenderedPageBreak/>
        <w:t>6.5. Сведения о доходах физических лиц, индивидуальных предпринимателей, применяющих специальные налоговые режимы;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6.6. Сведения о выплатах, произведенных</w:t>
      </w:r>
      <w:r>
        <w:t xml:space="preserve"> плательщиками страховых взносов в пользу физических лиц, о пенсиях, пособиях и иных мерах социальной поддержки в виде выплат, полученных в соответствии с законодательством Российской Федерации и (или) законодательством Республики Татарстан;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6.7. Сведения </w:t>
      </w:r>
      <w:r>
        <w:t>о назначении пособий;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6.8. Сведения о постановке на учет в налоговых органах;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6.9. Сведения о регистрации в системе индивидуального (персонифицированного) учета;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6.10. Сведения о страховом стаже;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20" w:name="P635"/>
      <w:bookmarkEnd w:id="20"/>
      <w:r>
        <w:t>6.11. Сведения из акта органа опеки и попечительства о назна</w:t>
      </w:r>
      <w:r>
        <w:t>чении опекуна.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7. При наличии льгот: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7.1. Удостоверения и документы, подтверждающие право гражданина на получение социальной поддержки;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7.2. Документы о праве на дополнительную площадь для лиц, принимаемых на учет нуждающихся в улучшении жилищных условий в системе социальной ипотеки в Республике Татарстан, с учетом этого права.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21" w:name="P639"/>
      <w:bookmarkEnd w:id="21"/>
      <w:r>
        <w:t>8. Сведения о месте жительства (пребывания);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22" w:name="P640"/>
      <w:bookmarkEnd w:id="22"/>
      <w:r>
        <w:t>9. Сведения налог</w:t>
      </w:r>
      <w:r>
        <w:t>ового органа на всех членов семьи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23" w:name="P641"/>
      <w:bookmarkEnd w:id="23"/>
      <w:r>
        <w:t>10. Ходатайство организации</w:t>
      </w:r>
      <w:r>
        <w:t xml:space="preserve"> </w:t>
      </w:r>
      <w:proofErr w:type="gramStart"/>
      <w:r>
        <w:t>в адрес руководителя органа местного самоуправления о принятии сотрудника организации на учет нуждающихся в улучшении жилищных условий в системе</w:t>
      </w:r>
      <w:proofErr w:type="gramEnd"/>
      <w:r>
        <w:t xml:space="preserve"> социальной ипотеки.</w:t>
      </w:r>
    </w:p>
    <w:p w:rsidR="00F641B4" w:rsidRDefault="00C8002A">
      <w:pPr>
        <w:pStyle w:val="ConsPlusNormal0"/>
        <w:spacing w:before="200"/>
        <w:ind w:firstLine="540"/>
        <w:jc w:val="both"/>
      </w:pPr>
      <w:proofErr w:type="gramStart"/>
      <w:r>
        <w:t>Документы (их копии или сведения, содержащиеся в них), которые находятся в распоряжении го</w:t>
      </w:r>
      <w:r>
        <w:t xml:space="preserve">сударственных органов, органов местного самоуправления, подведомственных государственным органам или органам местного самоуправления организаций, указанные в </w:t>
      </w:r>
      <w:hyperlink w:anchor="P603" w:tooltip="3. Финансово-лицевой счет с указанием жилой и общей площадей жилого помещения;">
        <w:r>
          <w:rPr>
            <w:color w:val="0000FF"/>
          </w:rPr>
          <w:t>пункте 3</w:t>
        </w:r>
      </w:hyperlink>
      <w:r>
        <w:t xml:space="preserve">, </w:t>
      </w:r>
      <w:hyperlink w:anchor="P605" w:tooltip="4.1. Свидетельство о рождении ребенка для всех членов семьи заявителя, не достигших 14-летнего возраста;">
        <w:r>
          <w:rPr>
            <w:color w:val="0000FF"/>
          </w:rPr>
          <w:t>подпунктах 4.1</w:t>
        </w:r>
      </w:hyperlink>
      <w:r>
        <w:t xml:space="preserve"> - </w:t>
      </w:r>
      <w:hyperlink w:anchor="P610" w:tooltip="4.6. Свидетельство о смерти при наличии факта смерти для подтверждения состава семьи;">
        <w:r>
          <w:rPr>
            <w:color w:val="0000FF"/>
          </w:rPr>
          <w:t>4.6 пункта 4</w:t>
        </w:r>
      </w:hyperlink>
      <w:r>
        <w:t xml:space="preserve">, </w:t>
      </w:r>
      <w:hyperlink w:anchor="P618" w:tooltip="5.1. Выписка из Единого государственного реестра недвижимости о правах отдельного лица на имеющиеся (имевшиеся) у него объекты недвижимого имущества (за последние 5 лет);">
        <w:r>
          <w:rPr>
            <w:color w:val="0000FF"/>
          </w:rPr>
          <w:t>подпунктах 5.1</w:t>
        </w:r>
      </w:hyperlink>
      <w:r>
        <w:t xml:space="preserve">, </w:t>
      </w:r>
      <w:hyperlink w:anchor="P622" w:tooltip="5.5. Выписка из Единого государственного реестра недвижимости об объекте недвижимости;">
        <w:r>
          <w:rPr>
            <w:color w:val="0000FF"/>
          </w:rPr>
          <w:t>5.5</w:t>
        </w:r>
      </w:hyperlink>
      <w:r>
        <w:t xml:space="preserve">, </w:t>
      </w:r>
      <w:hyperlink w:anchor="P623" w:tooltip="5.6. Сведения о признании жилого помещения непригодным для проживания.">
        <w:r>
          <w:rPr>
            <w:color w:val="0000FF"/>
          </w:rPr>
          <w:t>5.6 пункта 5</w:t>
        </w:r>
      </w:hyperlink>
      <w:r>
        <w:t>,</w:t>
      </w:r>
      <w:r>
        <w:t xml:space="preserve"> </w:t>
      </w:r>
      <w:hyperlink w:anchor="P629" w:tooltip="6.5. Сведения о доходах физических лиц, индивидуальных предпринимателей, применяющих специальные налоговые режимы;">
        <w:r>
          <w:rPr>
            <w:color w:val="0000FF"/>
          </w:rPr>
          <w:t>подпунктах 6.5</w:t>
        </w:r>
      </w:hyperlink>
      <w:r>
        <w:t xml:space="preserve"> - </w:t>
      </w:r>
      <w:hyperlink w:anchor="P635" w:tooltip="6.11. Сведения из акта органа опеки и попечительства о назначении опекуна.">
        <w:r>
          <w:rPr>
            <w:color w:val="0000FF"/>
          </w:rPr>
          <w:t>6.11 пункта 6</w:t>
        </w:r>
      </w:hyperlink>
      <w:r>
        <w:t xml:space="preserve">, </w:t>
      </w:r>
      <w:hyperlink w:anchor="P639" w:tooltip="8. Сведения о месте жительства (пребывания);">
        <w:r>
          <w:rPr>
            <w:color w:val="0000FF"/>
          </w:rPr>
          <w:t>пунктах 8</w:t>
        </w:r>
      </w:hyperlink>
      <w:r>
        <w:t>,</w:t>
      </w:r>
      <w:proofErr w:type="gramEnd"/>
      <w:r>
        <w:t xml:space="preserve"> </w:t>
      </w:r>
      <w:hyperlink w:anchor="P640" w:tooltip="9. Сведения налогового органа на всех членов семьи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">
        <w:r>
          <w:rPr>
            <w:color w:val="0000FF"/>
          </w:rPr>
          <w:t>9</w:t>
        </w:r>
      </w:hyperlink>
      <w:r>
        <w:t xml:space="preserve">, </w:t>
      </w:r>
      <w:hyperlink w:anchor="P641" w:tooltip="10. Ходатайство организации в адрес руководителя органа местного самоуправления о принятии сотрудника организации на учет нуждающихся в улучшении жилищных условий в системе социальной ипотеки.">
        <w:r>
          <w:rPr>
            <w:color w:val="0000FF"/>
          </w:rPr>
          <w:t>10</w:t>
        </w:r>
      </w:hyperlink>
      <w:r>
        <w:t xml:space="preserve"> настоящего приложения, запрашиваются органами местного самоуправления посредством межведомственного информационного взаимодействия самостоят</w:t>
      </w:r>
      <w:r>
        <w:t>ельно, в том числе при перерегистрации постановки на учет. Заявитель вправе представить указанные документы по собственной инициативе.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4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</w:pPr>
      <w:bookmarkStart w:id="24" w:name="P653"/>
      <w:bookmarkEnd w:id="24"/>
      <w:r>
        <w:t>СВЕДЕНИЯ,</w:t>
      </w:r>
    </w:p>
    <w:p w:rsidR="00F641B4" w:rsidRDefault="00C8002A">
      <w:pPr>
        <w:pStyle w:val="ConsPlusTitle0"/>
        <w:jc w:val="center"/>
      </w:pPr>
      <w:r>
        <w:t xml:space="preserve">НЕОБХОДИМЫЕ ДЛЯ ЗАПОЛНЕНИЯ </w:t>
      </w:r>
      <w:proofErr w:type="gramStart"/>
      <w:r>
        <w:t>УНИФИЦИРОВАННОЙ</w:t>
      </w:r>
      <w:proofErr w:type="gramEnd"/>
    </w:p>
    <w:p w:rsidR="00F641B4" w:rsidRDefault="00C8002A">
      <w:pPr>
        <w:pStyle w:val="ConsPlusTitle0"/>
        <w:jc w:val="center"/>
      </w:pPr>
      <w:r>
        <w:t>ФОРМЫ СПИСКА СЕМЕЙ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13.04.2015 </w:t>
            </w:r>
            <w:hyperlink r:id="rId118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15.08.2017 </w:t>
            </w:r>
            <w:hyperlink r:id="rId119" w:tooltip="Постановление КМ РТ от 15.08.2017 N 578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30.09.2017 </w:t>
            </w:r>
            <w:hyperlink r:id="rId120" w:tooltip="Постановление КМ РТ от 30.09.2017 N 740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28.10.2021 </w:t>
            </w:r>
            <w:hyperlink r:id="rId121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050"/>
      </w:tblGrid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center"/>
            </w:pPr>
            <w:r>
              <w:t>N раздела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  <w:jc w:val="center"/>
            </w:pPr>
            <w:r>
              <w:t>Наименование раздела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Номер семьи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Уникальный номер учетного дела семьи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4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Количество членов семьи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5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Фамилия, имя, отчество заявителя и членов семьи (полностью)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6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Родственные отношения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7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Дата рождения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right"/>
            </w:pPr>
            <w:r>
              <w:t>7.1.</w:t>
            </w:r>
          </w:p>
        </w:tc>
        <w:tc>
          <w:tcPr>
            <w:tcW w:w="8050" w:type="dxa"/>
            <w:tcBorders>
              <w:bottom w:val="nil"/>
            </w:tcBorders>
          </w:tcPr>
          <w:p w:rsidR="00F641B4" w:rsidRDefault="00C8002A">
            <w:pPr>
              <w:pStyle w:val="ConsPlusNormal0"/>
            </w:pPr>
            <w:r>
              <w:t>Место рождения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(п. 7.1 введен </w:t>
            </w:r>
            <w:hyperlink r:id="rId122" w:tooltip="Постановление КМ РТ от 30.09.2017 N 740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30.09.2017 N 740)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8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Документ, подтверждающий удостоверение личности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9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  <w:jc w:val="both"/>
            </w:pPr>
            <w:r>
              <w:t>ИНН физического лица (идентификационный номер налогоплательщика) заявителя и каждого члена</w:t>
            </w:r>
            <w:r>
              <w:t xml:space="preserve"> семьи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10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Занятость заявителя и каждого члена семьи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11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Место работы, учебы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right"/>
            </w:pPr>
            <w:r>
              <w:t>12</w:t>
            </w:r>
          </w:p>
        </w:tc>
        <w:tc>
          <w:tcPr>
            <w:tcW w:w="8050" w:type="dxa"/>
            <w:tcBorders>
              <w:bottom w:val="nil"/>
            </w:tcBorders>
          </w:tcPr>
          <w:p w:rsidR="00F641B4" w:rsidRDefault="00C8002A">
            <w:pPr>
              <w:pStyle w:val="ConsPlusNormal0"/>
            </w:pPr>
            <w:r>
              <w:t>ИНН организации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(п. 12 в ред. </w:t>
            </w:r>
            <w:hyperlink r:id="rId123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13.04.2015 N 250)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13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Категория квот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14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Код категории бюджетников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15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Должность каждого работающего члена семьи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16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Стаж работы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17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  <w:jc w:val="both"/>
            </w:pPr>
            <w:r>
              <w:t xml:space="preserve">Совокупный уровень обеспеченности </w:t>
            </w:r>
            <w:proofErr w:type="gramStart"/>
            <w:r>
              <w:t>общей площадью на одного члена семьи исходя из суммарной общей площади всех жилых помещений (кв. м</w:t>
            </w:r>
            <w:proofErr w:type="gramEnd"/>
            <w:r>
              <w:t>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18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 xml:space="preserve">Дата прописки (в </w:t>
            </w:r>
            <w:proofErr w:type="spellStart"/>
            <w:r>
              <w:t>т.ч</w:t>
            </w:r>
            <w:proofErr w:type="spellEnd"/>
            <w:r>
              <w:t>. временно отсутствующих)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19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Дата постановки на учет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20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Дата последней перерегистрации постановк</w:t>
            </w:r>
            <w:r>
              <w:t>и на учет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21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Объект жилищных прав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lastRenderedPageBreak/>
              <w:t>22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  <w:jc w:val="both"/>
            </w:pPr>
            <w:r>
              <w:t>Право собственности и другие вещные права граждан на жилое помещение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23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Форма собственности жилищного фонда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24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Среднемесячный доход на одного члена семьи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25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Стандарт благоустройства занимаемой жилой площади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26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Код района, города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27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Наименование населенного пункта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28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Название улицы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29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Номер дома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30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Номер квартиры, комнаты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31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Площадь жилья (общая)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32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Площадь жилья (жилая)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33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Количество комнат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34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Количество семей в жилом помещении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35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Возможность внесения первоначального взноса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36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Норматив требуемой площади жилого помещения на семью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37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Требуемый вид жилья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38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Код категории льготы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39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Дата возникновения права льготы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right"/>
            </w:pPr>
            <w:r>
              <w:t>39.1</w:t>
            </w:r>
          </w:p>
        </w:tc>
        <w:tc>
          <w:tcPr>
            <w:tcW w:w="8050" w:type="dxa"/>
            <w:tcBorders>
              <w:bottom w:val="nil"/>
            </w:tcBorders>
          </w:tcPr>
          <w:p w:rsidR="00F641B4" w:rsidRDefault="00C8002A">
            <w:pPr>
              <w:pStyle w:val="ConsPlusNormal0"/>
            </w:pPr>
            <w:r>
              <w:t>Дата справки об отсутствии задолженности по уплате налогов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(п. 39.1 введен </w:t>
            </w:r>
            <w:hyperlink r:id="rId124" w:tooltip="Постановление КМ РТ от 15.08.2017 N 578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15.08.2017 N 578)</w:t>
            </w:r>
          </w:p>
        </w:tc>
      </w:tr>
      <w:tr w:rsidR="00F641B4">
        <w:tc>
          <w:tcPr>
            <w:tcW w:w="964" w:type="dxa"/>
          </w:tcPr>
          <w:p w:rsidR="00F641B4" w:rsidRDefault="00C8002A">
            <w:pPr>
              <w:pStyle w:val="ConsPlusNormal0"/>
              <w:jc w:val="right"/>
            </w:pPr>
            <w:r>
              <w:t>40</w:t>
            </w:r>
          </w:p>
        </w:tc>
        <w:tc>
          <w:tcPr>
            <w:tcW w:w="8050" w:type="dxa"/>
          </w:tcPr>
          <w:p w:rsidR="00F641B4" w:rsidRDefault="00C8002A">
            <w:pPr>
              <w:pStyle w:val="ConsPlusNormal0"/>
            </w:pPr>
            <w:r>
              <w:t>Дата и номер распоряжения о снятии семьи с учета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right"/>
            </w:pPr>
            <w:r>
              <w:t>41</w:t>
            </w:r>
          </w:p>
        </w:tc>
        <w:tc>
          <w:tcPr>
            <w:tcW w:w="8050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>Район предоставления жилья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(п. 41 введен </w:t>
            </w:r>
            <w:hyperlink r:id="rId125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28.10.2021 N 1009)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right"/>
            </w:pPr>
            <w:r>
              <w:t>42</w:t>
            </w:r>
          </w:p>
        </w:tc>
        <w:tc>
          <w:tcPr>
            <w:tcW w:w="8050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контактный номер телефона </w:t>
            </w:r>
            <w:r>
              <w:t>(рабочий, домашний, мобильный)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(п. 42 введен </w:t>
            </w:r>
            <w:hyperlink r:id="rId126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2</w:t>
            </w:r>
            <w:r>
              <w:t>8.10.2021 N 1009)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Унифицированная форма списка семей для улучшения жилищных условий по социальной ипотеке - </w:t>
      </w:r>
      <w:hyperlink w:anchor="P774" w:tooltip="Список семей, нуждающихся в улучшении жилищных">
        <w:r>
          <w:rPr>
            <w:color w:val="0000FF"/>
          </w:rPr>
          <w:t>приложение N 5</w:t>
        </w:r>
      </w:hyperlink>
      <w:r>
        <w:t>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Порядок заполнения данных в унифицированной форме изложен в </w:t>
      </w:r>
      <w:hyperlink w:anchor="P977" w:tooltip="ПОРЯДОК">
        <w:r>
          <w:rPr>
            <w:color w:val="0000FF"/>
          </w:rPr>
          <w:t>приложении N 6</w:t>
        </w:r>
      </w:hyperlink>
      <w:r>
        <w:t>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Примечание. Службы органов местного самоуправления городов и районов Республики Татарстан по </w:t>
      </w:r>
      <w:proofErr w:type="gramStart"/>
      <w:r>
        <w:t>контролю за</w:t>
      </w:r>
      <w:proofErr w:type="gramEnd"/>
      <w:r>
        <w:t xml:space="preserve"> формированием локальных списков сем</w:t>
      </w:r>
      <w:r>
        <w:t xml:space="preserve">ей, принятых на учет для улучшения жилищных условий по социальной ипотеке, ответственны за достоверность информации при заполнении разделов </w:t>
      </w:r>
      <w:r>
        <w:lastRenderedPageBreak/>
        <w:t>списка семей.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5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</w:t>
      </w:r>
      <w:r>
        <w:t xml:space="preserve"> системе социальной ипотеки</w:t>
      </w:r>
    </w:p>
    <w:p w:rsidR="00F641B4" w:rsidRDefault="00C8002A">
      <w:pPr>
        <w:pStyle w:val="ConsPlusNormal0"/>
        <w:jc w:val="right"/>
      </w:pPr>
      <w:r>
        <w:t>в Республике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7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28.10.2021 N 1009)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</w:pPr>
      <w:r>
        <w:t>Форма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center"/>
      </w:pPr>
      <w:bookmarkStart w:id="25" w:name="P774"/>
      <w:bookmarkEnd w:id="25"/>
      <w:r>
        <w:t>Список семей, нуждающихся в улучшении жилищных</w:t>
      </w:r>
    </w:p>
    <w:p w:rsidR="00F641B4" w:rsidRDefault="00C8002A">
      <w:pPr>
        <w:pStyle w:val="ConsPlusNormal0"/>
        <w:jc w:val="center"/>
      </w:pPr>
      <w:r>
        <w:t>условий по социальной ипотеке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sectPr w:rsidR="00F641B4">
          <w:headerReference w:type="default" r:id="rId128"/>
          <w:footerReference w:type="default" r:id="rId129"/>
          <w:headerReference w:type="first" r:id="rId130"/>
          <w:footerReference w:type="first" r:id="rId13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1401"/>
        <w:gridCol w:w="1182"/>
        <w:gridCol w:w="1325"/>
        <w:gridCol w:w="1694"/>
        <w:gridCol w:w="1456"/>
        <w:gridCol w:w="1182"/>
        <w:gridCol w:w="1378"/>
      </w:tblGrid>
      <w:tr w:rsidR="00F641B4">
        <w:tc>
          <w:tcPr>
            <w:tcW w:w="711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01" w:type="dxa"/>
          </w:tcPr>
          <w:p w:rsidR="00F641B4" w:rsidRDefault="00C8002A">
            <w:pPr>
              <w:pStyle w:val="ConsPlusNormal0"/>
              <w:jc w:val="center"/>
            </w:pPr>
            <w:r>
              <w:t>Дата регистрации учетного дела семьи</w:t>
            </w:r>
          </w:p>
        </w:tc>
        <w:tc>
          <w:tcPr>
            <w:tcW w:w="1182" w:type="dxa"/>
          </w:tcPr>
          <w:p w:rsidR="00F641B4" w:rsidRDefault="00C8002A">
            <w:pPr>
              <w:pStyle w:val="ConsPlusNormal0"/>
              <w:jc w:val="center"/>
            </w:pPr>
            <w:r>
              <w:t>Номер учетного дела семьи</w:t>
            </w:r>
          </w:p>
        </w:tc>
        <w:tc>
          <w:tcPr>
            <w:tcW w:w="1325" w:type="dxa"/>
          </w:tcPr>
          <w:p w:rsidR="00F641B4" w:rsidRDefault="00C8002A">
            <w:pPr>
              <w:pStyle w:val="ConsPlusNormal0"/>
              <w:jc w:val="center"/>
            </w:pPr>
            <w:r>
              <w:t>Количество членов семьи</w:t>
            </w:r>
          </w:p>
        </w:tc>
        <w:tc>
          <w:tcPr>
            <w:tcW w:w="1694" w:type="dxa"/>
          </w:tcPr>
          <w:p w:rsidR="00F641B4" w:rsidRDefault="00C8002A">
            <w:pPr>
              <w:pStyle w:val="ConsPlusNormal0"/>
              <w:jc w:val="center"/>
            </w:pPr>
            <w:r>
              <w:t>Фамилия, имя, отчество (последнее - при наличии) членов семьи (полностью)</w:t>
            </w:r>
          </w:p>
        </w:tc>
        <w:tc>
          <w:tcPr>
            <w:tcW w:w="1456" w:type="dxa"/>
          </w:tcPr>
          <w:p w:rsidR="00F641B4" w:rsidRDefault="00C8002A">
            <w:pPr>
              <w:pStyle w:val="ConsPlusNormal0"/>
              <w:jc w:val="center"/>
            </w:pPr>
            <w:r>
              <w:t>Родственные отношения</w:t>
            </w:r>
          </w:p>
        </w:tc>
        <w:tc>
          <w:tcPr>
            <w:tcW w:w="1182" w:type="dxa"/>
          </w:tcPr>
          <w:p w:rsidR="00F641B4" w:rsidRDefault="00C8002A">
            <w:pPr>
              <w:pStyle w:val="ConsPlusNormal0"/>
              <w:jc w:val="center"/>
            </w:pPr>
            <w:r>
              <w:t>Дата рождения</w:t>
            </w:r>
          </w:p>
        </w:tc>
        <w:tc>
          <w:tcPr>
            <w:tcW w:w="1378" w:type="dxa"/>
          </w:tcPr>
          <w:p w:rsidR="00F641B4" w:rsidRDefault="00C8002A">
            <w:pPr>
              <w:pStyle w:val="ConsPlusNormal0"/>
              <w:jc w:val="center"/>
            </w:pPr>
            <w:r>
              <w:t>Место рождения</w:t>
            </w:r>
          </w:p>
        </w:tc>
      </w:tr>
      <w:tr w:rsidR="00F641B4">
        <w:tc>
          <w:tcPr>
            <w:tcW w:w="71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82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25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94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56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82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78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7.1</w:t>
            </w:r>
          </w:p>
        </w:tc>
      </w:tr>
      <w:tr w:rsidR="00F641B4">
        <w:tc>
          <w:tcPr>
            <w:tcW w:w="71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0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8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2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69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56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8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78" w:type="dxa"/>
            <w:vAlign w:val="center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71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0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8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2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69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56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8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78" w:type="dxa"/>
            <w:vAlign w:val="center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sectPr w:rsidR="00F641B4">
          <w:headerReference w:type="default" r:id="rId132"/>
          <w:footerReference w:type="default" r:id="rId133"/>
          <w:headerReference w:type="first" r:id="rId134"/>
          <w:footerReference w:type="first" r:id="rId13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(продолжение таблицы)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8"/>
        <w:gridCol w:w="1468"/>
        <w:gridCol w:w="1209"/>
        <w:gridCol w:w="1361"/>
        <w:gridCol w:w="1479"/>
        <w:gridCol w:w="1479"/>
      </w:tblGrid>
      <w:tr w:rsidR="00F641B4">
        <w:tc>
          <w:tcPr>
            <w:tcW w:w="1678" w:type="dxa"/>
          </w:tcPr>
          <w:p w:rsidR="00F641B4" w:rsidRDefault="00C8002A">
            <w:pPr>
              <w:pStyle w:val="ConsPlusNormal0"/>
              <w:jc w:val="center"/>
            </w:pPr>
            <w:r>
              <w:t>Удостоверение личности</w:t>
            </w:r>
          </w:p>
        </w:tc>
        <w:tc>
          <w:tcPr>
            <w:tcW w:w="1468" w:type="dxa"/>
          </w:tcPr>
          <w:p w:rsidR="00F641B4" w:rsidRDefault="00C8002A">
            <w:pPr>
              <w:pStyle w:val="ConsPlusNormal0"/>
              <w:jc w:val="center"/>
            </w:pPr>
            <w:r>
              <w:t>ИНН физического лица</w:t>
            </w:r>
          </w:p>
        </w:tc>
        <w:tc>
          <w:tcPr>
            <w:tcW w:w="1209" w:type="dxa"/>
          </w:tcPr>
          <w:p w:rsidR="00F641B4" w:rsidRDefault="00C8002A">
            <w:pPr>
              <w:pStyle w:val="ConsPlusNormal0"/>
              <w:jc w:val="center"/>
            </w:pPr>
            <w:r>
              <w:t>Занятость</w:t>
            </w:r>
          </w:p>
        </w:tc>
        <w:tc>
          <w:tcPr>
            <w:tcW w:w="1361" w:type="dxa"/>
          </w:tcPr>
          <w:p w:rsidR="00F641B4" w:rsidRDefault="00C8002A">
            <w:pPr>
              <w:pStyle w:val="ConsPlusNormal0"/>
              <w:jc w:val="center"/>
            </w:pPr>
            <w:r>
              <w:t>Место работы, учебы</w:t>
            </w:r>
          </w:p>
        </w:tc>
        <w:tc>
          <w:tcPr>
            <w:tcW w:w="1479" w:type="dxa"/>
          </w:tcPr>
          <w:p w:rsidR="00F641B4" w:rsidRDefault="00C8002A">
            <w:pPr>
              <w:pStyle w:val="ConsPlusNormal0"/>
              <w:jc w:val="center"/>
            </w:pPr>
            <w:r>
              <w:t>ИНН организации</w:t>
            </w:r>
          </w:p>
        </w:tc>
        <w:tc>
          <w:tcPr>
            <w:tcW w:w="1479" w:type="dxa"/>
          </w:tcPr>
          <w:p w:rsidR="00F641B4" w:rsidRDefault="00C8002A">
            <w:pPr>
              <w:pStyle w:val="ConsPlusNormal0"/>
              <w:jc w:val="center"/>
            </w:pPr>
            <w:r>
              <w:t>Категория квот</w:t>
            </w:r>
          </w:p>
        </w:tc>
      </w:tr>
      <w:tr w:rsidR="00F641B4">
        <w:tc>
          <w:tcPr>
            <w:tcW w:w="1678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68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0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7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7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13</w:t>
            </w:r>
          </w:p>
        </w:tc>
      </w:tr>
      <w:tr w:rsidR="00F641B4">
        <w:tc>
          <w:tcPr>
            <w:tcW w:w="167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6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0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6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7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79" w:type="dxa"/>
            <w:vAlign w:val="center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67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6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0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6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7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79" w:type="dxa"/>
            <w:vAlign w:val="center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(продолжение таблицы)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sectPr w:rsidR="00F641B4">
          <w:headerReference w:type="default" r:id="rId136"/>
          <w:footerReference w:type="default" r:id="rId137"/>
          <w:headerReference w:type="first" r:id="rId138"/>
          <w:footerReference w:type="first" r:id="rId13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2"/>
        <w:gridCol w:w="1263"/>
        <w:gridCol w:w="859"/>
        <w:gridCol w:w="1759"/>
        <w:gridCol w:w="1818"/>
        <w:gridCol w:w="1298"/>
        <w:gridCol w:w="1863"/>
      </w:tblGrid>
      <w:tr w:rsidR="00F641B4">
        <w:tc>
          <w:tcPr>
            <w:tcW w:w="1532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Код категории бюджетников</w:t>
            </w:r>
          </w:p>
        </w:tc>
        <w:tc>
          <w:tcPr>
            <w:tcW w:w="1263" w:type="dxa"/>
          </w:tcPr>
          <w:p w:rsidR="00F641B4" w:rsidRDefault="00C8002A">
            <w:pPr>
              <w:pStyle w:val="ConsPlusNormal0"/>
              <w:jc w:val="center"/>
            </w:pPr>
            <w:r>
              <w:t>Должность</w:t>
            </w:r>
          </w:p>
        </w:tc>
        <w:tc>
          <w:tcPr>
            <w:tcW w:w="859" w:type="dxa"/>
          </w:tcPr>
          <w:p w:rsidR="00F641B4" w:rsidRDefault="00C8002A">
            <w:pPr>
              <w:pStyle w:val="ConsPlusNormal0"/>
              <w:jc w:val="center"/>
            </w:pPr>
            <w:r>
              <w:t>Стаж работы</w:t>
            </w:r>
          </w:p>
        </w:tc>
        <w:tc>
          <w:tcPr>
            <w:tcW w:w="1759" w:type="dxa"/>
          </w:tcPr>
          <w:p w:rsidR="00F641B4" w:rsidRDefault="00C8002A">
            <w:pPr>
              <w:pStyle w:val="ConsPlusNormal0"/>
              <w:jc w:val="center"/>
            </w:pPr>
            <w:r>
              <w:t>Совокупный уровень обеспеченности общей площадью на одного члена семьи</w:t>
            </w:r>
          </w:p>
        </w:tc>
        <w:tc>
          <w:tcPr>
            <w:tcW w:w="1818" w:type="dxa"/>
          </w:tcPr>
          <w:p w:rsidR="00F641B4" w:rsidRDefault="00C8002A">
            <w:pPr>
              <w:pStyle w:val="ConsPlusNormal0"/>
              <w:jc w:val="center"/>
            </w:pPr>
            <w:r>
              <w:t>Дата начала проживания на территории Республики Татарстан (в том числе временно отсутствующих)</w:t>
            </w:r>
          </w:p>
        </w:tc>
        <w:tc>
          <w:tcPr>
            <w:tcW w:w="1298" w:type="dxa"/>
          </w:tcPr>
          <w:p w:rsidR="00F641B4" w:rsidRDefault="00C8002A">
            <w:pPr>
              <w:pStyle w:val="ConsPlusNormal0"/>
              <w:jc w:val="center"/>
            </w:pPr>
            <w:r>
              <w:t>Дата постановки на учет</w:t>
            </w:r>
          </w:p>
        </w:tc>
        <w:tc>
          <w:tcPr>
            <w:tcW w:w="1863" w:type="dxa"/>
          </w:tcPr>
          <w:p w:rsidR="00F641B4" w:rsidRDefault="00C8002A">
            <w:pPr>
              <w:pStyle w:val="ConsPlusNormal0"/>
              <w:jc w:val="center"/>
            </w:pPr>
            <w:r>
              <w:t>Дата последней перерегистрации постановки на</w:t>
            </w:r>
            <w:r>
              <w:t xml:space="preserve"> учет</w:t>
            </w:r>
          </w:p>
        </w:tc>
      </w:tr>
      <w:tr w:rsidR="00F641B4">
        <w:tc>
          <w:tcPr>
            <w:tcW w:w="1532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263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75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818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298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863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20</w:t>
            </w:r>
          </w:p>
        </w:tc>
      </w:tr>
      <w:tr w:rsidR="00F641B4">
        <w:tc>
          <w:tcPr>
            <w:tcW w:w="153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63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5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1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9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63" w:type="dxa"/>
            <w:vAlign w:val="center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53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63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5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75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1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9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63" w:type="dxa"/>
            <w:vAlign w:val="center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(продолжение таблицы)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1401"/>
        <w:gridCol w:w="1144"/>
        <w:gridCol w:w="1459"/>
        <w:gridCol w:w="1134"/>
        <w:gridCol w:w="851"/>
        <w:gridCol w:w="1134"/>
        <w:gridCol w:w="709"/>
        <w:gridCol w:w="708"/>
        <w:gridCol w:w="709"/>
      </w:tblGrid>
      <w:tr w:rsidR="00F641B4">
        <w:tc>
          <w:tcPr>
            <w:tcW w:w="1094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t>Объект жилищных прав</w:t>
            </w:r>
          </w:p>
        </w:tc>
        <w:tc>
          <w:tcPr>
            <w:tcW w:w="2545" w:type="dxa"/>
            <w:gridSpan w:val="2"/>
          </w:tcPr>
          <w:p w:rsidR="00F641B4" w:rsidRDefault="00C8002A">
            <w:pPr>
              <w:pStyle w:val="ConsPlusNormal0"/>
              <w:jc w:val="center"/>
            </w:pPr>
            <w:r>
              <w:t>Форма собственности</w:t>
            </w:r>
          </w:p>
        </w:tc>
        <w:tc>
          <w:tcPr>
            <w:tcW w:w="1459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t>Среднемесячный доход в семье на одного человека</w:t>
            </w:r>
          </w:p>
        </w:tc>
        <w:tc>
          <w:tcPr>
            <w:tcW w:w="1134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t>Стандарт благоустройства</w:t>
            </w:r>
          </w:p>
        </w:tc>
        <w:tc>
          <w:tcPr>
            <w:tcW w:w="4111" w:type="dxa"/>
            <w:gridSpan w:val="5"/>
          </w:tcPr>
          <w:p w:rsidR="00F641B4" w:rsidRDefault="00C8002A">
            <w:pPr>
              <w:pStyle w:val="ConsPlusNormal0"/>
              <w:jc w:val="center"/>
            </w:pPr>
            <w:r>
              <w:t>Адрес проживания</w:t>
            </w:r>
          </w:p>
        </w:tc>
      </w:tr>
      <w:tr w:rsidR="00F641B4">
        <w:tc>
          <w:tcPr>
            <w:tcW w:w="1094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1401" w:type="dxa"/>
          </w:tcPr>
          <w:p w:rsidR="00F641B4" w:rsidRDefault="00C8002A">
            <w:pPr>
              <w:pStyle w:val="ConsPlusNormal0"/>
              <w:jc w:val="center"/>
            </w:pPr>
            <w:r>
              <w:t>право собственности и другие вещные права на жилые помещения</w:t>
            </w:r>
          </w:p>
        </w:tc>
        <w:tc>
          <w:tcPr>
            <w:tcW w:w="1144" w:type="dxa"/>
          </w:tcPr>
          <w:p w:rsidR="00F641B4" w:rsidRDefault="00C8002A">
            <w:pPr>
              <w:pStyle w:val="ConsPlusNormal0"/>
              <w:jc w:val="center"/>
            </w:pPr>
            <w:r>
              <w:t>собственность жилищного фонда</w:t>
            </w:r>
          </w:p>
        </w:tc>
        <w:tc>
          <w:tcPr>
            <w:tcW w:w="1459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1134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851" w:type="dxa"/>
          </w:tcPr>
          <w:p w:rsidR="00F641B4" w:rsidRDefault="00C8002A">
            <w:pPr>
              <w:pStyle w:val="ConsPlusNormal0"/>
              <w:jc w:val="center"/>
            </w:pPr>
            <w:r>
              <w:t>код района, города</w:t>
            </w:r>
          </w:p>
        </w:tc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населенный пункт</w:t>
            </w:r>
          </w:p>
        </w:tc>
        <w:tc>
          <w:tcPr>
            <w:tcW w:w="709" w:type="dxa"/>
          </w:tcPr>
          <w:p w:rsidR="00F641B4" w:rsidRDefault="00C8002A">
            <w:pPr>
              <w:pStyle w:val="ConsPlusNormal0"/>
              <w:jc w:val="center"/>
            </w:pPr>
            <w:r>
              <w:t>улица</w:t>
            </w:r>
          </w:p>
        </w:tc>
        <w:tc>
          <w:tcPr>
            <w:tcW w:w="708" w:type="dxa"/>
          </w:tcPr>
          <w:p w:rsidR="00F641B4" w:rsidRDefault="00C8002A">
            <w:pPr>
              <w:pStyle w:val="ConsPlusNormal0"/>
              <w:jc w:val="center"/>
            </w:pPr>
            <w:r>
              <w:t>N дома</w:t>
            </w:r>
          </w:p>
        </w:tc>
        <w:tc>
          <w:tcPr>
            <w:tcW w:w="709" w:type="dxa"/>
          </w:tcPr>
          <w:p w:rsidR="00F641B4" w:rsidRDefault="00C8002A">
            <w:pPr>
              <w:pStyle w:val="ConsPlusNormal0"/>
              <w:jc w:val="center"/>
            </w:pPr>
            <w:r>
              <w:t>N квартиры</w:t>
            </w:r>
          </w:p>
        </w:tc>
      </w:tr>
      <w:tr w:rsidR="00F641B4">
        <w:tc>
          <w:tcPr>
            <w:tcW w:w="1094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40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144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45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708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30</w:t>
            </w:r>
          </w:p>
        </w:tc>
      </w:tr>
      <w:tr w:rsidR="00F641B4">
        <w:tc>
          <w:tcPr>
            <w:tcW w:w="109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0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5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5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70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70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709" w:type="dxa"/>
            <w:vAlign w:val="center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09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0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4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45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5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34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70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70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709" w:type="dxa"/>
            <w:vAlign w:val="center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(продолжение таблицы)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841"/>
        <w:gridCol w:w="1325"/>
        <w:gridCol w:w="1719"/>
        <w:gridCol w:w="1871"/>
        <w:gridCol w:w="1288"/>
        <w:gridCol w:w="1289"/>
        <w:gridCol w:w="1154"/>
      </w:tblGrid>
      <w:tr w:rsidR="00F641B4">
        <w:tc>
          <w:tcPr>
            <w:tcW w:w="1683" w:type="dxa"/>
            <w:gridSpan w:val="2"/>
          </w:tcPr>
          <w:p w:rsidR="00F641B4" w:rsidRDefault="00C8002A">
            <w:pPr>
              <w:pStyle w:val="ConsPlusNormal0"/>
              <w:jc w:val="center"/>
            </w:pPr>
            <w:r>
              <w:t>Площадь жилья, кв. м</w:t>
            </w:r>
          </w:p>
        </w:tc>
        <w:tc>
          <w:tcPr>
            <w:tcW w:w="1325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t>Количество комнат</w:t>
            </w:r>
          </w:p>
        </w:tc>
        <w:tc>
          <w:tcPr>
            <w:tcW w:w="1719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t xml:space="preserve">Количество семей в </w:t>
            </w:r>
            <w:r>
              <w:lastRenderedPageBreak/>
              <w:t>квартире (раздельный финансово-лицевой счет, решение суда)</w:t>
            </w:r>
          </w:p>
        </w:tc>
        <w:tc>
          <w:tcPr>
            <w:tcW w:w="1871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 xml:space="preserve">Возможность внесения </w:t>
            </w:r>
            <w:r>
              <w:lastRenderedPageBreak/>
              <w:t>первоначального взноса, % или рублей</w:t>
            </w:r>
          </w:p>
        </w:tc>
        <w:tc>
          <w:tcPr>
            <w:tcW w:w="1288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 xml:space="preserve">Норматив площади </w:t>
            </w:r>
            <w:r>
              <w:lastRenderedPageBreak/>
              <w:t>помещения на семью</w:t>
            </w:r>
          </w:p>
        </w:tc>
        <w:tc>
          <w:tcPr>
            <w:tcW w:w="1289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Требуемый вид жилья</w:t>
            </w:r>
          </w:p>
        </w:tc>
        <w:tc>
          <w:tcPr>
            <w:tcW w:w="1154" w:type="dxa"/>
            <w:vMerge w:val="restart"/>
          </w:tcPr>
          <w:p w:rsidR="00F641B4" w:rsidRDefault="00C8002A">
            <w:pPr>
              <w:pStyle w:val="ConsPlusNormal0"/>
              <w:jc w:val="center"/>
            </w:pPr>
            <w:r>
              <w:t xml:space="preserve">Код категории </w:t>
            </w:r>
            <w:r>
              <w:lastRenderedPageBreak/>
              <w:t>льготы</w:t>
            </w:r>
          </w:p>
        </w:tc>
      </w:tr>
      <w:tr w:rsidR="00F641B4">
        <w:tc>
          <w:tcPr>
            <w:tcW w:w="842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общая</w:t>
            </w:r>
          </w:p>
        </w:tc>
        <w:tc>
          <w:tcPr>
            <w:tcW w:w="841" w:type="dxa"/>
          </w:tcPr>
          <w:p w:rsidR="00F641B4" w:rsidRDefault="00C8002A">
            <w:pPr>
              <w:pStyle w:val="ConsPlusNormal0"/>
              <w:jc w:val="center"/>
            </w:pPr>
            <w:r>
              <w:t>жилая</w:t>
            </w:r>
          </w:p>
        </w:tc>
        <w:tc>
          <w:tcPr>
            <w:tcW w:w="1325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1719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1871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1288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1289" w:type="dxa"/>
            <w:vMerge/>
          </w:tcPr>
          <w:p w:rsidR="00F641B4" w:rsidRDefault="00F641B4">
            <w:pPr>
              <w:pStyle w:val="ConsPlusNormal0"/>
            </w:pPr>
          </w:p>
        </w:tc>
        <w:tc>
          <w:tcPr>
            <w:tcW w:w="1154" w:type="dxa"/>
            <w:vMerge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842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31</w:t>
            </w:r>
          </w:p>
        </w:tc>
        <w:tc>
          <w:tcPr>
            <w:tcW w:w="84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1325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171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187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1288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1289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1154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38</w:t>
            </w:r>
          </w:p>
        </w:tc>
      </w:tr>
      <w:tr w:rsidR="00F641B4">
        <w:tc>
          <w:tcPr>
            <w:tcW w:w="84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4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2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71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8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8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54" w:type="dxa"/>
            <w:vAlign w:val="center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842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84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325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71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7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88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289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154" w:type="dxa"/>
            <w:vAlign w:val="center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sectPr w:rsidR="00F641B4">
          <w:headerReference w:type="default" r:id="rId140"/>
          <w:footerReference w:type="default" r:id="rId141"/>
          <w:headerReference w:type="first" r:id="rId142"/>
          <w:footerReference w:type="first" r:id="rId14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(продолжение таблицы)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061"/>
        <w:gridCol w:w="2126"/>
      </w:tblGrid>
      <w:tr w:rsidR="00F641B4">
        <w:tc>
          <w:tcPr>
            <w:tcW w:w="1701" w:type="dxa"/>
          </w:tcPr>
          <w:p w:rsidR="00F641B4" w:rsidRDefault="00C8002A">
            <w:pPr>
              <w:pStyle w:val="ConsPlusNormal0"/>
              <w:jc w:val="center"/>
            </w:pPr>
            <w:r>
              <w:t>Дата возникновения права льготы</w:t>
            </w:r>
          </w:p>
        </w:tc>
        <w:tc>
          <w:tcPr>
            <w:tcW w:w="1843" w:type="dxa"/>
          </w:tcPr>
          <w:p w:rsidR="00F641B4" w:rsidRDefault="00C8002A">
            <w:pPr>
              <w:pStyle w:val="ConsPlusNormal0"/>
              <w:jc w:val="center"/>
            </w:pPr>
            <w:r>
              <w:t>Дата и номер распоряжения о снятии семьи с учета</w:t>
            </w:r>
          </w:p>
        </w:tc>
        <w:tc>
          <w:tcPr>
            <w:tcW w:w="3061" w:type="dxa"/>
          </w:tcPr>
          <w:p w:rsidR="00F641B4" w:rsidRDefault="00C8002A">
            <w:pPr>
              <w:pStyle w:val="ConsPlusNormal0"/>
              <w:jc w:val="center"/>
            </w:pPr>
            <w:r>
              <w:t>Район предоставления жилья (для работников организаций, участвующих в финансировании программы)</w:t>
            </w:r>
          </w:p>
        </w:tc>
        <w:tc>
          <w:tcPr>
            <w:tcW w:w="2126" w:type="dxa"/>
          </w:tcPr>
          <w:p w:rsidR="00F641B4" w:rsidRDefault="00C8002A">
            <w:pPr>
              <w:pStyle w:val="ConsPlusNormal0"/>
              <w:jc w:val="center"/>
            </w:pPr>
            <w:r>
              <w:t>Контактный номер телефона (рабочи</w:t>
            </w:r>
            <w:r>
              <w:t>й, домашний, мобильный)</w:t>
            </w:r>
          </w:p>
        </w:tc>
      </w:tr>
      <w:tr w:rsidR="00F641B4">
        <w:tc>
          <w:tcPr>
            <w:tcW w:w="170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1843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061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2126" w:type="dxa"/>
            <w:vAlign w:val="center"/>
          </w:tcPr>
          <w:p w:rsidR="00F641B4" w:rsidRDefault="00C8002A">
            <w:pPr>
              <w:pStyle w:val="ConsPlusNormal0"/>
              <w:jc w:val="center"/>
            </w:pPr>
            <w:r>
              <w:t>42</w:t>
            </w:r>
          </w:p>
        </w:tc>
      </w:tr>
      <w:tr w:rsidR="00F641B4">
        <w:tc>
          <w:tcPr>
            <w:tcW w:w="170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306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2126" w:type="dxa"/>
            <w:vAlign w:val="center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70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1843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3061" w:type="dxa"/>
            <w:vAlign w:val="center"/>
          </w:tcPr>
          <w:p w:rsidR="00F641B4" w:rsidRDefault="00F641B4">
            <w:pPr>
              <w:pStyle w:val="ConsPlusNormal0"/>
            </w:pPr>
          </w:p>
        </w:tc>
        <w:tc>
          <w:tcPr>
            <w:tcW w:w="2126" w:type="dxa"/>
            <w:vAlign w:val="center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6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</w:pPr>
      <w:bookmarkStart w:id="26" w:name="P977"/>
      <w:bookmarkEnd w:id="26"/>
      <w:r>
        <w:t>ПОРЯДОК</w:t>
      </w:r>
    </w:p>
    <w:p w:rsidR="00F641B4" w:rsidRDefault="00C8002A">
      <w:pPr>
        <w:pStyle w:val="ConsPlusTitle0"/>
        <w:jc w:val="center"/>
      </w:pPr>
      <w:r>
        <w:t>ЗАПОЛНЕНИЯ УНИФИЦИРОВАННОЙ ФОРМЫ СПИСКА СЕМЕЙ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13.04.2015 </w:t>
            </w:r>
            <w:hyperlink r:id="rId144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15.08.2017 </w:t>
            </w:r>
            <w:hyperlink r:id="rId145" w:tooltip="Постановление КМ РТ от 15.08.2017 N 578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30.09.2017 </w:t>
            </w:r>
            <w:hyperlink r:id="rId146" w:tooltip="Постановление КМ РТ от 30.09.2017 N 740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28.10.2021 </w:t>
            </w:r>
            <w:hyperlink r:id="rId147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 xml:space="preserve">, от 01.03.2022 </w:t>
            </w:r>
            <w:hyperlink r:id="rId148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1. Общая часть.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 Заполнение разделов списка семей.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1. Общая часть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1.1. Заполнение списка семей осуществляется органами местного самоуправления или организациями.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49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 список семей, нуждающихся в улучшении жилищных у</w:t>
      </w:r>
      <w:r>
        <w:t>словий по социальной ипотеке, вносятся все данные по каждой семье. Объем сведений определен формой карточки учета семьи.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1.2. В случае отсутствия отдельных необходимых данных проставляются нули, что может в дальнейшем послужить основанием для снятия данной семьи с учета.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2. Заполнение разделов списка семей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2.1. В </w:t>
      </w:r>
      <w:hyperlink w:anchor="P774" w:tooltip="Список семей, нуждающихся в улучшении жилищных">
        <w:r>
          <w:rPr>
            <w:color w:val="0000FF"/>
          </w:rPr>
          <w:t>1-м разделе</w:t>
        </w:r>
      </w:hyperlink>
      <w:r>
        <w:t xml:space="preserve"> списка семей указывается номер по порядку всех физических лиц, принятых на учет для улучшения жилищных условий по социальной ипотеке (шесть знаков), например: 000001, 000002 и т.д. по нарастающей.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2.2. Во </w:t>
      </w:r>
      <w:hyperlink w:anchor="P774" w:tooltip="Список семей, нуждающихся в улучшении жилищных">
        <w:r>
          <w:rPr>
            <w:color w:val="0000FF"/>
          </w:rPr>
          <w:t>2-м разделе</w:t>
        </w:r>
      </w:hyperlink>
      <w:r>
        <w:t xml:space="preserve"> учетной карточки семьи указывается номер семьи, единый для всех ее членов (четыре знака), например: 0001, 0002 и т.д.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2.3. В </w:t>
      </w:r>
      <w:hyperlink w:anchor="P774" w:tooltip="Список семей, нуждающихся в улучшении жилищных">
        <w:r>
          <w:rPr>
            <w:color w:val="0000FF"/>
          </w:rPr>
          <w:t>3-м разделе</w:t>
        </w:r>
      </w:hyperlink>
      <w:r>
        <w:t xml:space="preserve"> указывается уникальный учетный номер семьи, присваиваемый в момент </w:t>
      </w:r>
      <w:r>
        <w:lastRenderedPageBreak/>
        <w:t>регистрации учетного дела конкретной семье. Основанием для регистрации учетного дела семьи является распоряжение руководителя органа местного самоуправления и</w:t>
      </w:r>
      <w:r>
        <w:t>ли приказ руководителя организации.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50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Уникальный учетный номер семьи указывается в строке заявителя одним числом, состоящим из 18 знаков.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Например, </w:t>
      </w:r>
      <w:r>
        <w:t>1650-000001-011205, где: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1650 - код района, города (код г. Набережные Челны);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000001 - номер учетного дела семьи;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011205 - первое декабря 2005 г. - дата регистрации учетного дела семьи согласно распоряжению руководителя органа местного самоуправления или п</w:t>
      </w:r>
      <w:r>
        <w:t>риказу руководителя организации.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51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2.4. В </w:t>
      </w:r>
      <w:hyperlink w:anchor="P774" w:tooltip="Список семей, нуждающихся в улучшении жилищных">
        <w:r>
          <w:rPr>
            <w:color w:val="0000FF"/>
          </w:rPr>
          <w:t>4-м разделе</w:t>
        </w:r>
      </w:hyperlink>
      <w:r>
        <w:t xml:space="preserve"> в строке заявителя указывается общее количество всех члено</w:t>
      </w:r>
      <w:r>
        <w:t>в в семье (два знака)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891"/>
        <w:gridCol w:w="1191"/>
        <w:gridCol w:w="3912"/>
      </w:tblGrid>
      <w:tr w:rsidR="00F641B4">
        <w:tc>
          <w:tcPr>
            <w:tcW w:w="1020" w:type="dxa"/>
          </w:tcPr>
          <w:p w:rsidR="00F641B4" w:rsidRDefault="00C8002A">
            <w:pPr>
              <w:pStyle w:val="ConsPlusNormal0"/>
            </w:pPr>
            <w:r>
              <w:t>Номер кода</w:t>
            </w:r>
          </w:p>
        </w:tc>
        <w:tc>
          <w:tcPr>
            <w:tcW w:w="2891" w:type="dxa"/>
          </w:tcPr>
          <w:p w:rsidR="00F641B4" w:rsidRDefault="00C8002A">
            <w:pPr>
              <w:pStyle w:val="ConsPlusNormal0"/>
            </w:pPr>
            <w:r>
              <w:t>Общее количество членов в семье</w:t>
            </w:r>
          </w:p>
        </w:tc>
        <w:tc>
          <w:tcPr>
            <w:tcW w:w="1191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3912" w:type="dxa"/>
          </w:tcPr>
          <w:p w:rsidR="00F641B4" w:rsidRDefault="00C8002A">
            <w:pPr>
              <w:pStyle w:val="ConsPlusNormal0"/>
              <w:jc w:val="both"/>
            </w:pPr>
            <w:r>
              <w:t>Общее количество членов в семье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891" w:type="dxa"/>
          </w:tcPr>
          <w:p w:rsidR="00F641B4" w:rsidRDefault="00C8002A">
            <w:pPr>
              <w:pStyle w:val="ConsPlusNormal0"/>
            </w:pPr>
            <w:r>
              <w:t>Один (заявитель)</w:t>
            </w:r>
          </w:p>
        </w:tc>
        <w:tc>
          <w:tcPr>
            <w:tcW w:w="1191" w:type="dxa"/>
          </w:tcPr>
          <w:p w:rsidR="00F641B4" w:rsidRDefault="00C8002A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3912" w:type="dxa"/>
          </w:tcPr>
          <w:p w:rsidR="00F641B4" w:rsidRDefault="00C8002A">
            <w:pPr>
              <w:pStyle w:val="ConsPlusNormal0"/>
            </w:pPr>
            <w:r>
              <w:t>Семь членов в семье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891" w:type="dxa"/>
          </w:tcPr>
          <w:p w:rsidR="00F641B4" w:rsidRDefault="00C8002A">
            <w:pPr>
              <w:pStyle w:val="ConsPlusNormal0"/>
            </w:pPr>
            <w:r>
              <w:t>Два члена в семье</w:t>
            </w:r>
          </w:p>
        </w:tc>
        <w:tc>
          <w:tcPr>
            <w:tcW w:w="1191" w:type="dxa"/>
          </w:tcPr>
          <w:p w:rsidR="00F641B4" w:rsidRDefault="00C8002A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3912" w:type="dxa"/>
          </w:tcPr>
          <w:p w:rsidR="00F641B4" w:rsidRDefault="00C8002A">
            <w:pPr>
              <w:pStyle w:val="ConsPlusNormal0"/>
            </w:pPr>
            <w:r>
              <w:t>Восемь членов в семье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891" w:type="dxa"/>
          </w:tcPr>
          <w:p w:rsidR="00F641B4" w:rsidRDefault="00C8002A">
            <w:pPr>
              <w:pStyle w:val="ConsPlusNormal0"/>
            </w:pPr>
            <w:r>
              <w:t>Три члена в семье</w:t>
            </w:r>
          </w:p>
        </w:tc>
        <w:tc>
          <w:tcPr>
            <w:tcW w:w="1191" w:type="dxa"/>
          </w:tcPr>
          <w:p w:rsidR="00F641B4" w:rsidRDefault="00C8002A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3912" w:type="dxa"/>
          </w:tcPr>
          <w:p w:rsidR="00F641B4" w:rsidRDefault="00C8002A">
            <w:pPr>
              <w:pStyle w:val="ConsPlusNormal0"/>
            </w:pPr>
            <w:r>
              <w:t>Девять членов в семье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891" w:type="dxa"/>
          </w:tcPr>
          <w:p w:rsidR="00F641B4" w:rsidRDefault="00C8002A">
            <w:pPr>
              <w:pStyle w:val="ConsPlusNormal0"/>
            </w:pPr>
            <w:r>
              <w:t>Четыре члена в семье</w:t>
            </w:r>
          </w:p>
        </w:tc>
        <w:tc>
          <w:tcPr>
            <w:tcW w:w="1191" w:type="dxa"/>
          </w:tcPr>
          <w:p w:rsidR="00F641B4" w:rsidRDefault="00C8002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912" w:type="dxa"/>
          </w:tcPr>
          <w:p w:rsidR="00F641B4" w:rsidRDefault="00C8002A">
            <w:pPr>
              <w:pStyle w:val="ConsPlusNormal0"/>
            </w:pPr>
            <w:r>
              <w:t>Десять членов в семье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891" w:type="dxa"/>
          </w:tcPr>
          <w:p w:rsidR="00F641B4" w:rsidRDefault="00C8002A">
            <w:pPr>
              <w:pStyle w:val="ConsPlusNormal0"/>
            </w:pPr>
            <w:r>
              <w:t>Пять членов в семье</w:t>
            </w:r>
          </w:p>
        </w:tc>
        <w:tc>
          <w:tcPr>
            <w:tcW w:w="1191" w:type="dxa"/>
          </w:tcPr>
          <w:p w:rsidR="00F641B4" w:rsidRDefault="00C8002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3912" w:type="dxa"/>
          </w:tcPr>
          <w:p w:rsidR="00F641B4" w:rsidRDefault="00C8002A">
            <w:pPr>
              <w:pStyle w:val="ConsPlusNormal0"/>
            </w:pPr>
            <w:r>
              <w:t>Одиннадцать членов в семье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891" w:type="dxa"/>
          </w:tcPr>
          <w:p w:rsidR="00F641B4" w:rsidRDefault="00C8002A">
            <w:pPr>
              <w:pStyle w:val="ConsPlusNormal0"/>
            </w:pPr>
            <w:r>
              <w:t>Шесть членов в семье</w:t>
            </w:r>
          </w:p>
        </w:tc>
        <w:tc>
          <w:tcPr>
            <w:tcW w:w="1191" w:type="dxa"/>
          </w:tcPr>
          <w:p w:rsidR="00F641B4" w:rsidRDefault="00C8002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3912" w:type="dxa"/>
          </w:tcPr>
          <w:p w:rsidR="00F641B4" w:rsidRDefault="00C8002A">
            <w:pPr>
              <w:pStyle w:val="ConsPlusNormal0"/>
            </w:pPr>
            <w:r>
              <w:t>Двенадцать членов в семье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2.5. В </w:t>
      </w:r>
      <w:hyperlink w:anchor="P774" w:tooltip="Список семей, нуждающихся в улучшении жилищных">
        <w:r>
          <w:rPr>
            <w:color w:val="0000FF"/>
          </w:rPr>
          <w:t>5-м разделе</w:t>
        </w:r>
      </w:hyperlink>
      <w:r>
        <w:t xml:space="preserve"> указываются фамилия, имя, отчество (полностью) заявителя и членов его семьи в соответствии с документами, удостоверяющими личность.</w:t>
      </w:r>
    </w:p>
    <w:p w:rsidR="00F641B4" w:rsidRDefault="00C8002A">
      <w:pPr>
        <w:pStyle w:val="ConsPlusNormal0"/>
        <w:spacing w:before="200"/>
        <w:ind w:firstLine="540"/>
        <w:jc w:val="both"/>
      </w:pPr>
      <w:bookmarkStart w:id="27" w:name="P1037"/>
      <w:bookmarkEnd w:id="27"/>
      <w:r>
        <w:t xml:space="preserve">2.6. В </w:t>
      </w:r>
      <w:hyperlink w:anchor="P774" w:tooltip="Список семей, нуждающихся в улучшении жилищных">
        <w:r>
          <w:rPr>
            <w:color w:val="0000FF"/>
          </w:rPr>
          <w:t>6-м разделе</w:t>
        </w:r>
      </w:hyperlink>
      <w:r>
        <w:t xml:space="preserve"> указываются родственные отношения всех членов семьи по отношению к заявителю (два знака)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778"/>
        <w:gridCol w:w="1815"/>
        <w:gridCol w:w="3345"/>
      </w:tblGrid>
      <w:tr w:rsidR="00F641B4">
        <w:tc>
          <w:tcPr>
            <w:tcW w:w="1020" w:type="dxa"/>
          </w:tcPr>
          <w:p w:rsidR="00F641B4" w:rsidRDefault="00C8002A">
            <w:pPr>
              <w:pStyle w:val="ConsPlusNormal0"/>
            </w:pPr>
            <w:r>
              <w:t>Номер кода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  <w:jc w:val="center"/>
            </w:pPr>
            <w:r>
              <w:t>Родственные отношения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both"/>
            </w:pPr>
            <w:r>
              <w:t>Номер кода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  <w:jc w:val="center"/>
            </w:pPr>
            <w:r>
              <w:t>Родственные отношения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заявитель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сестра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мать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племянник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отец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племянница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супруг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внучатый племянник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супруга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внучатая племянница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супруг (бывший)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сноха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07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супруга (бывшая)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зять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сын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свекор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дочь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свекровь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внук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теща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внучка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тесть</w:t>
            </w:r>
          </w:p>
        </w:tc>
      </w:tr>
      <w:tr w:rsidR="00F641B4">
        <w:tc>
          <w:tcPr>
            <w:tcW w:w="1020" w:type="dxa"/>
          </w:tcPr>
          <w:p w:rsidR="00F641B4" w:rsidRDefault="00C8002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778" w:type="dxa"/>
          </w:tcPr>
          <w:p w:rsidR="00F641B4" w:rsidRDefault="00C8002A">
            <w:pPr>
              <w:pStyle w:val="ConsPlusNormal0"/>
            </w:pPr>
            <w:r>
              <w:t>брат</w:t>
            </w:r>
          </w:p>
        </w:tc>
        <w:tc>
          <w:tcPr>
            <w:tcW w:w="1815" w:type="dxa"/>
          </w:tcPr>
          <w:p w:rsidR="00F641B4" w:rsidRDefault="00C8002A">
            <w:pPr>
              <w:pStyle w:val="ConsPlusNormal0"/>
              <w:jc w:val="right"/>
            </w:pPr>
            <w:r>
              <w:t>24 и т.д.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</w:pPr>
            <w:r>
              <w:t>иные граждане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2.7. В </w:t>
      </w:r>
      <w:hyperlink w:anchor="P774" w:tooltip="Список семей, нуждающихся в улучшении жилищных">
        <w:r>
          <w:rPr>
            <w:color w:val="0000FF"/>
          </w:rPr>
          <w:t>7-м разделе</w:t>
        </w:r>
      </w:hyperlink>
      <w:r>
        <w:t xml:space="preserve"> в строке против каждого члена семьи проставляется дата рождения, например: 01.12.1985 (десять знаков).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2.7.1. В </w:t>
      </w:r>
      <w:hyperlink w:anchor="P774" w:tooltip="Список семей, нуждающихся в улучшении жилищных">
        <w:r>
          <w:rPr>
            <w:color w:val="0000FF"/>
          </w:rPr>
          <w:t>разделе 7.1</w:t>
        </w:r>
      </w:hyperlink>
      <w:r>
        <w:t xml:space="preserve"> в строке против каждого члена семьи указывается место его рождения согласно документу, удостоверяющему личность.</w:t>
      </w:r>
    </w:p>
    <w:p w:rsidR="00F641B4" w:rsidRDefault="00C8002A">
      <w:pPr>
        <w:pStyle w:val="ConsPlusNormal0"/>
        <w:jc w:val="both"/>
      </w:pPr>
      <w:r>
        <w:t xml:space="preserve">(п. 2.7.1 введен </w:t>
      </w:r>
      <w:hyperlink r:id="rId152" w:tooltip="Постановление КМ РТ от 30.09.2017 N 740 &quot;О внесении изменений в отдельные постановления Кабинета Министров Республики Татарстан&quot; {КонсультантПлюс}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30.09.2017 N 740)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2.8. В </w:t>
      </w:r>
      <w:hyperlink w:anchor="P774" w:tooltip="Список семей, нуждающихся в улучшении жилищных">
        <w:r>
          <w:rPr>
            <w:color w:val="0000FF"/>
          </w:rPr>
          <w:t>8-м разделе</w:t>
        </w:r>
      </w:hyperlink>
      <w:r>
        <w:t xml:space="preserve"> в строке против каждого члена семьи указывается документ, удостоверяющий личность</w:t>
      </w:r>
      <w:r>
        <w:t>,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7257"/>
      </w:tblGrid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  <w:jc w:val="center"/>
            </w:pPr>
            <w:r>
              <w:t>Документ, удостоверяющий личность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  <w:jc w:val="both"/>
            </w:pPr>
            <w:r>
              <w:t>Паспорт гражданина Российской Федерации (серия, N, дата выдачи)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r>
              <w:t>Свидетельство о рождении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r>
              <w:t>Военный билет для лиц мужского пола призывного возраста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r>
              <w:t>Прочие документы (вид на жительство)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1650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57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>Свидетельство о смерти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8907" w:type="dxa"/>
            <w:gridSpan w:val="2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(п. 5 введен </w:t>
            </w:r>
            <w:hyperlink r:id="rId153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Постановлением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28.10.2021 N 1009)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2.9. В </w:t>
      </w:r>
      <w:hyperlink w:anchor="P774" w:tooltip="Список семей, нуждающихся в улучшении жилищных">
        <w:r>
          <w:rPr>
            <w:color w:val="0000FF"/>
          </w:rPr>
          <w:t>9-м разделе</w:t>
        </w:r>
      </w:hyperlink>
      <w:r>
        <w:t xml:space="preserve"> указывается идентификационный номер налогоплательщика (ИНН) каждого члена семьи (указываются все двенадцать знаков ИНН физического лица).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4" w:tooltip="Постановление КМ РТ от 30.09.2017 N 740 &quot;О внесении изменений в отдельные постановления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КМ РТ от 30.09.2017 N 740)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2.10. В </w:t>
      </w:r>
      <w:hyperlink w:anchor="P774" w:tooltip="Список семей, нуждающихся в улучшении жилищных">
        <w:r>
          <w:rPr>
            <w:color w:val="0000FF"/>
          </w:rPr>
          <w:t>10-м разделе</w:t>
        </w:r>
      </w:hyperlink>
      <w:r>
        <w:t xml:space="preserve"> указывается занятость каждого члена семьи (один знак)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7257"/>
      </w:tblGrid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  <w:jc w:val="center"/>
            </w:pPr>
            <w:r>
              <w:t>Занятость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proofErr w:type="gramStart"/>
            <w:r>
              <w:t>Занят</w:t>
            </w:r>
            <w:proofErr w:type="gramEnd"/>
            <w:r>
              <w:t xml:space="preserve"> трудовой деятельностью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r>
              <w:t xml:space="preserve">Не </w:t>
            </w:r>
            <w:proofErr w:type="gramStart"/>
            <w:r>
              <w:t>занят</w:t>
            </w:r>
            <w:proofErr w:type="gramEnd"/>
            <w:r>
              <w:t xml:space="preserve"> трудовой деятельностью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proofErr w:type="gramStart"/>
            <w:r>
              <w:t>Занят</w:t>
            </w:r>
            <w:proofErr w:type="gramEnd"/>
            <w:r>
              <w:t xml:space="preserve"> учебной деятельностью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r>
              <w:t>Дети дошкольного возраста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r>
              <w:t xml:space="preserve">Не </w:t>
            </w:r>
            <w:proofErr w:type="gramStart"/>
            <w:r>
              <w:t>занят</w:t>
            </w:r>
            <w:proofErr w:type="gramEnd"/>
            <w:r>
              <w:t xml:space="preserve"> трудовой деятельностью в связи с выходом на пенсию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57" w:type="dxa"/>
          </w:tcPr>
          <w:p w:rsidR="00F641B4" w:rsidRDefault="00C8002A">
            <w:pPr>
              <w:pStyle w:val="ConsPlusNormal0"/>
            </w:pPr>
            <w:r>
              <w:t>Прочие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2.11. В </w:t>
      </w:r>
      <w:hyperlink w:anchor="P774" w:tooltip="Список семей, нуждающихся в улучшении жилищных">
        <w:r>
          <w:rPr>
            <w:color w:val="0000FF"/>
          </w:rPr>
          <w:t>11-м разделе</w:t>
        </w:r>
      </w:hyperlink>
      <w:r>
        <w:t xml:space="preserve"> в строке против каждого совершеннолетнего члена семьи указывается место работы (учебы), наименование организации, предприятия, учебного заведения.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2.12. В </w:t>
      </w:r>
      <w:hyperlink w:anchor="P774" w:tooltip="Список семей, нуждающихся в улучшении жилищных">
        <w:r>
          <w:rPr>
            <w:color w:val="0000FF"/>
          </w:rPr>
          <w:t>12-м разделе</w:t>
        </w:r>
      </w:hyperlink>
      <w:r>
        <w:t xml:space="preserve"> в строке против каждого работающего члена семьи указывается ИНН предприятия (указываются все десять знаков ИНН предприятия).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2.13. В </w:t>
      </w:r>
      <w:hyperlink w:anchor="P774" w:tooltip="Список семей, нуждающихся в улучшении жилищных">
        <w:r>
          <w:rPr>
            <w:color w:val="0000FF"/>
          </w:rPr>
          <w:t>13-м разделе</w:t>
        </w:r>
      </w:hyperlink>
      <w:r>
        <w:t xml:space="preserve"> в строке против каждого работающего члена семьи указывается категория граждан по сфере занятости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520"/>
        <w:gridCol w:w="1644"/>
      </w:tblGrid>
      <w:tr w:rsidR="00F641B4">
        <w:tc>
          <w:tcPr>
            <w:tcW w:w="825" w:type="dxa"/>
          </w:tcPr>
          <w:p w:rsidR="00F641B4" w:rsidRDefault="00C8002A">
            <w:pPr>
              <w:pStyle w:val="ConsPlusNormal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0" w:type="dxa"/>
          </w:tcPr>
          <w:p w:rsidR="00F641B4" w:rsidRDefault="00C8002A">
            <w:pPr>
              <w:pStyle w:val="ConsPlusNormal0"/>
              <w:jc w:val="center"/>
            </w:pPr>
            <w:r>
              <w:t>Категории граждан по сфере занятости</w:t>
            </w:r>
          </w:p>
        </w:tc>
        <w:tc>
          <w:tcPr>
            <w:tcW w:w="1644" w:type="dxa"/>
          </w:tcPr>
          <w:p w:rsidR="00F641B4" w:rsidRDefault="00C8002A">
            <w:pPr>
              <w:pStyle w:val="ConsPlusNormal0"/>
              <w:jc w:val="both"/>
            </w:pPr>
            <w:r>
              <w:t>Номер кода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right"/>
            </w:pPr>
            <w:r>
              <w:t>1.</w:t>
            </w:r>
          </w:p>
        </w:tc>
        <w:tc>
          <w:tcPr>
            <w:tcW w:w="6520" w:type="dxa"/>
            <w:tcBorders>
              <w:bottom w:val="nil"/>
            </w:tcBorders>
          </w:tcPr>
          <w:p w:rsidR="00F641B4" w:rsidRDefault="00C8002A">
            <w:pPr>
              <w:pStyle w:val="ConsPlusNormal0"/>
            </w:pPr>
            <w:r>
              <w:t>Семьи работников бюджетных организаций</w:t>
            </w:r>
          </w:p>
        </w:tc>
        <w:tc>
          <w:tcPr>
            <w:tcW w:w="1644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8989" w:type="dxa"/>
            <w:gridSpan w:val="3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(в ред. </w:t>
            </w:r>
            <w:hyperlink r:id="rId155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01.03.2022 N 189)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right"/>
            </w:pPr>
            <w:r>
              <w:t>2.</w:t>
            </w:r>
          </w:p>
        </w:tc>
        <w:tc>
          <w:tcPr>
            <w:tcW w:w="6520" w:type="dxa"/>
            <w:tcBorders>
              <w:bottom w:val="nil"/>
            </w:tcBorders>
          </w:tcPr>
          <w:p w:rsidR="00F641B4" w:rsidRDefault="00C8002A">
            <w:pPr>
              <w:pStyle w:val="ConsPlusNormal0"/>
            </w:pPr>
            <w:r>
              <w:t>Семьи работников предприятий</w:t>
            </w:r>
          </w:p>
        </w:tc>
        <w:tc>
          <w:tcPr>
            <w:tcW w:w="1644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8989" w:type="dxa"/>
            <w:gridSpan w:val="3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(в ред. </w:t>
            </w:r>
            <w:hyperlink r:id="rId156" w:tooltip="Постановление КМ РТ от 01.03.2022 N 189 &quot;О внесении изменений в отдельные постановления Кабинета Министров Республики Татарстан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01.03.2022 N 189)</w:t>
            </w:r>
          </w:p>
        </w:tc>
      </w:tr>
      <w:tr w:rsidR="00F641B4">
        <w:tc>
          <w:tcPr>
            <w:tcW w:w="825" w:type="dxa"/>
          </w:tcPr>
          <w:p w:rsidR="00F641B4" w:rsidRDefault="00C8002A">
            <w:pPr>
              <w:pStyle w:val="ConsPlusNormal0"/>
              <w:jc w:val="right"/>
            </w:pPr>
            <w:r>
              <w:t>3.</w:t>
            </w:r>
          </w:p>
        </w:tc>
        <w:tc>
          <w:tcPr>
            <w:tcW w:w="6520" w:type="dxa"/>
          </w:tcPr>
          <w:p w:rsidR="00F641B4" w:rsidRDefault="00C8002A">
            <w:pPr>
              <w:pStyle w:val="ConsPlusNormal0"/>
            </w:pPr>
            <w:r>
              <w:t>Прочие</w:t>
            </w:r>
          </w:p>
        </w:tc>
        <w:tc>
          <w:tcPr>
            <w:tcW w:w="1644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2.14. В </w:t>
      </w:r>
      <w:hyperlink w:anchor="P774" w:tooltip="Список семей, нуждающихся в улучшении жилищных">
        <w:r>
          <w:rPr>
            <w:color w:val="0000FF"/>
          </w:rPr>
          <w:t>14-м разделе</w:t>
        </w:r>
      </w:hyperlink>
      <w:r>
        <w:t xml:space="preserve"> в строке против каждого работающего члена семьи указывается категория бюджетников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7313"/>
      </w:tblGrid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Номер</w:t>
            </w:r>
          </w:p>
          <w:p w:rsidR="00F641B4" w:rsidRDefault="00C8002A">
            <w:pPr>
              <w:pStyle w:val="ConsPlusNormal0"/>
              <w:jc w:val="center"/>
            </w:pPr>
            <w:r>
              <w:t>кода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  <w:jc w:val="center"/>
            </w:pPr>
            <w:r>
              <w:t>Наименование бюджетной отрасли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01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Образование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02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Здравоохранение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03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Культура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04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Физкультура и спорт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05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Министерство внутренних дел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06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Средства массовой информации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07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  <w:jc w:val="both"/>
            </w:pPr>
            <w:r>
              <w:t>Управление Федеральной налоговой службы по Республике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08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Социальная защита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Молодежная политика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  <w:jc w:val="both"/>
            </w:pPr>
            <w:r>
              <w:t>Министерство по делам гражданской обороны и чрезвычайным ситуациям Республики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Министерство юстиции Республики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Судебные органы, органы охраны законности и правопорядка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Министерство экономики и промышленности Республики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  <w:jc w:val="both"/>
            </w:pPr>
            <w:r>
              <w:t>Министерство земельных и имущественных отношений Республики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Министерство информатизации и связи Республики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  <w:jc w:val="both"/>
            </w:pPr>
            <w:r>
              <w:t>Министерство экологии и природных ресурсов Республики Та</w:t>
            </w:r>
            <w:r>
              <w:t>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Министерство труда и занятости Республики Татарстан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Государственные служащие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13" w:type="dxa"/>
          </w:tcPr>
          <w:p w:rsidR="00F641B4" w:rsidRDefault="00C8002A">
            <w:pPr>
              <w:pStyle w:val="ConsPlusNormal0"/>
            </w:pPr>
            <w:r>
              <w:t>Другие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Например. 02 - работник здравоохранения (два знака).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2.15. В </w:t>
      </w:r>
      <w:hyperlink w:anchor="P774" w:tooltip="Список семей, нуждающихся в улучшении жилищных">
        <w:r>
          <w:rPr>
            <w:color w:val="0000FF"/>
          </w:rPr>
          <w:t>15-м разделе</w:t>
        </w:r>
      </w:hyperlink>
      <w:r>
        <w:t xml:space="preserve"> указывается должность каждого работающего члена семьи.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2.16. В </w:t>
      </w:r>
      <w:hyperlink w:anchor="P774" w:tooltip="Список семей, нуждающихся в улучшении жилищных">
        <w:r>
          <w:rPr>
            <w:color w:val="0000FF"/>
          </w:rPr>
          <w:t>16-м разделе</w:t>
        </w:r>
      </w:hyperlink>
      <w:r>
        <w:t xml:space="preserve"> указывается общий стаж работы и стаж работы на последнем месте работы (пять знаков).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Нап</w:t>
      </w:r>
      <w:r>
        <w:t>ример, 19/03, где 19 лет - это общий стаж работы, а стаж работы на последнем месте - 3 года.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2.17. В </w:t>
      </w:r>
      <w:hyperlink w:anchor="P774" w:tooltip="Список семей, нуждающихся в улучшении жилищных">
        <w:r>
          <w:rPr>
            <w:color w:val="0000FF"/>
          </w:rPr>
          <w:t>17-м разделе</w:t>
        </w:r>
      </w:hyperlink>
      <w:r>
        <w:t xml:space="preserve"> в строке заявителя указывается совокупный уровень обеспеченност</w:t>
      </w:r>
      <w:r>
        <w:t>и общей площадью на одного члена семьи, исходя из суммарного размера всех занимаемых жилых помещений, (один знак)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7143"/>
      </w:tblGrid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  <w:jc w:val="center"/>
            </w:pPr>
            <w:r>
              <w:t>Обеспеченность жилой площадью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До 6 кв. метров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От 6 до 12 кв. метров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От 12 до 18 кв. метров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18 кв. метров и выше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2.18. В </w:t>
      </w:r>
      <w:hyperlink w:anchor="P774" w:tooltip="Список семей, нуждающихся в улучшении жилищных">
        <w:r>
          <w:rPr>
            <w:color w:val="0000FF"/>
          </w:rPr>
          <w:t>18-м разделе</w:t>
        </w:r>
      </w:hyperlink>
      <w:r>
        <w:t xml:space="preserve"> в строке против каждого члена семьи указывается дата начала проживания на территории Республики Татарстан, например: 05.11.1985 (деся</w:t>
      </w:r>
      <w:r>
        <w:t>ть знаков).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57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2.19. В </w:t>
      </w:r>
      <w:hyperlink w:anchor="P774" w:tooltip="Список семей, нуждающихся в улучшении жилищных">
        <w:r>
          <w:rPr>
            <w:color w:val="0000FF"/>
          </w:rPr>
          <w:t>19-м разделе</w:t>
        </w:r>
      </w:hyperlink>
      <w:r>
        <w:t xml:space="preserve"> в строке заявителя указывается год постановки на учет нуждающихся в улучшении жилищных условий по месту работы или по месту жительства, например: 1985 (четыре знака).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2.20. В </w:t>
      </w:r>
      <w:hyperlink w:anchor="P774" w:tooltip="Список семей, нуждающихся в улучшении жилищных">
        <w:r>
          <w:rPr>
            <w:color w:val="0000FF"/>
          </w:rPr>
          <w:t>20-м разделе</w:t>
        </w:r>
      </w:hyperlink>
      <w:r>
        <w:t xml:space="preserve"> в строке заявителя указывается дата последней перерегистрации постановки на учет (дата, N распоряжения), например: от 04.01.1999 N 5.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2.21. В </w:t>
      </w:r>
      <w:hyperlink w:anchor="P774" w:tooltip="Список семей, нуждающихся в улучшении жилищных">
        <w:r>
          <w:rPr>
            <w:color w:val="0000FF"/>
          </w:rPr>
          <w:t>21-м разделе</w:t>
        </w:r>
      </w:hyperlink>
      <w:r>
        <w:t xml:space="preserve"> указывается объект жилищных прав по следующим кодам (один знак):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6973"/>
      </w:tblGrid>
      <w:tr w:rsidR="00F641B4">
        <w:tc>
          <w:tcPr>
            <w:tcW w:w="1980" w:type="dxa"/>
          </w:tcPr>
          <w:p w:rsidR="00F641B4" w:rsidRDefault="00C8002A">
            <w:pPr>
              <w:pStyle w:val="ConsPlusNormal0"/>
            </w:pPr>
            <w:r>
              <w:t>Номер кода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  <w:jc w:val="center"/>
            </w:pPr>
            <w:r>
              <w:t>Наименование объекта жилищных прав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</w:pPr>
            <w:r>
              <w:t>Жилой дом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</w:pPr>
            <w:r>
              <w:t>Часть жилого дома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</w:pPr>
            <w:r>
              <w:t>Квартира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</w:pPr>
            <w:r>
              <w:t>Часть квартиры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</w:pPr>
            <w:r>
              <w:t>Комната в жилом доме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</w:pPr>
            <w:r>
              <w:t>Комната в квартире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973" w:type="dxa"/>
          </w:tcPr>
          <w:p w:rsidR="00F641B4" w:rsidRDefault="00C8002A">
            <w:pPr>
              <w:pStyle w:val="ConsPlusNormal0"/>
            </w:pPr>
            <w:r>
              <w:t>Временное жилье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2.22. В </w:t>
      </w:r>
      <w:hyperlink w:anchor="P774" w:tooltip="Список семей, нуждающихся в улучшении жилищных">
        <w:r>
          <w:rPr>
            <w:color w:val="0000FF"/>
          </w:rPr>
          <w:t>22-м разделе</w:t>
        </w:r>
      </w:hyperlink>
      <w:r>
        <w:t xml:space="preserve"> в строке заявителя указывается право собственности и другие вещные права на данное жилое пом</w:t>
      </w:r>
      <w:r>
        <w:t>ещение по следующим кодам (один знак):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6293"/>
      </w:tblGrid>
      <w:tr w:rsidR="00F641B4">
        <w:tc>
          <w:tcPr>
            <w:tcW w:w="2640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6293" w:type="dxa"/>
          </w:tcPr>
          <w:p w:rsidR="00F641B4" w:rsidRDefault="00C8002A">
            <w:pPr>
              <w:pStyle w:val="ConsPlusNormal0"/>
              <w:jc w:val="center"/>
            </w:pPr>
            <w:r>
              <w:t>Наименование права собственности</w:t>
            </w:r>
          </w:p>
        </w:tc>
      </w:tr>
      <w:tr w:rsidR="00F641B4">
        <w:tc>
          <w:tcPr>
            <w:tcW w:w="2640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F641B4" w:rsidRDefault="00C8002A">
            <w:pPr>
              <w:pStyle w:val="ConsPlusNormal0"/>
            </w:pPr>
            <w:r>
              <w:t>Собственник</w:t>
            </w:r>
          </w:p>
        </w:tc>
      </w:tr>
      <w:tr w:rsidR="00F641B4">
        <w:tc>
          <w:tcPr>
            <w:tcW w:w="2640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F641B4" w:rsidRDefault="00C8002A">
            <w:pPr>
              <w:pStyle w:val="ConsPlusNormal0"/>
            </w:pPr>
            <w:r>
              <w:t>Наниматель</w:t>
            </w:r>
          </w:p>
        </w:tc>
      </w:tr>
      <w:tr w:rsidR="00F641B4">
        <w:tc>
          <w:tcPr>
            <w:tcW w:w="2640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F641B4" w:rsidRDefault="00C8002A">
            <w:pPr>
              <w:pStyle w:val="ConsPlusNormal0"/>
            </w:pPr>
            <w:r>
              <w:t>Поднаем</w:t>
            </w:r>
          </w:p>
        </w:tc>
      </w:tr>
      <w:tr w:rsidR="00F641B4">
        <w:tc>
          <w:tcPr>
            <w:tcW w:w="2640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F641B4" w:rsidRDefault="00C8002A">
            <w:pPr>
              <w:pStyle w:val="ConsPlusNormal0"/>
            </w:pPr>
            <w:r>
              <w:t>Аренда</w:t>
            </w:r>
          </w:p>
        </w:tc>
      </w:tr>
      <w:tr w:rsidR="00F641B4">
        <w:tc>
          <w:tcPr>
            <w:tcW w:w="2640" w:type="dxa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93" w:type="dxa"/>
          </w:tcPr>
          <w:p w:rsidR="00F641B4" w:rsidRDefault="00C8002A">
            <w:pPr>
              <w:pStyle w:val="ConsPlusNormal0"/>
            </w:pPr>
            <w:r>
              <w:t>Субаренда</w:t>
            </w:r>
          </w:p>
        </w:tc>
      </w:tr>
      <w:tr w:rsidR="00F641B4">
        <w:tc>
          <w:tcPr>
            <w:tcW w:w="2640" w:type="dxa"/>
          </w:tcPr>
          <w:p w:rsidR="00F641B4" w:rsidRDefault="00C800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293" w:type="dxa"/>
          </w:tcPr>
          <w:p w:rsidR="00F641B4" w:rsidRDefault="00C8002A">
            <w:pPr>
              <w:pStyle w:val="ConsPlusNormal0"/>
            </w:pPr>
            <w:r>
              <w:t>Иные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2.23. В </w:t>
      </w:r>
      <w:hyperlink w:anchor="P774" w:tooltip="Список семей, нуждающихся в улучшении жилищных">
        <w:r>
          <w:rPr>
            <w:color w:val="0000FF"/>
          </w:rPr>
          <w:t>23-м разделе</w:t>
        </w:r>
      </w:hyperlink>
      <w:r>
        <w:t xml:space="preserve"> в строке заявителя указывается форма собственности жилищного фонда (один знак)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7143"/>
      </w:tblGrid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  <w:jc w:val="center"/>
            </w:pPr>
            <w:r>
              <w:t>Форма собственности жилищного фонда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Частный жилищный фонд (в собственности гражданина)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1815" w:type="dxa"/>
            <w:tcBorders>
              <w:bottom w:val="nil"/>
            </w:tcBorders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143" w:type="dxa"/>
            <w:tcBorders>
              <w:bottom w:val="nil"/>
            </w:tcBorders>
          </w:tcPr>
          <w:p w:rsidR="00F641B4" w:rsidRDefault="00C8002A">
            <w:pPr>
              <w:pStyle w:val="ConsPlusNormal0"/>
            </w:pPr>
            <w:r>
              <w:t>Частный жилищный фонд (в собственности организации)</w:t>
            </w:r>
          </w:p>
        </w:tc>
      </w:tr>
      <w:tr w:rsidR="00F641B4">
        <w:tblPrEx>
          <w:tblBorders>
            <w:insideH w:val="nil"/>
          </w:tblBorders>
        </w:tblPrEx>
        <w:tc>
          <w:tcPr>
            <w:tcW w:w="8958" w:type="dxa"/>
            <w:gridSpan w:val="2"/>
            <w:tcBorders>
              <w:top w:val="nil"/>
            </w:tcBorders>
          </w:tcPr>
          <w:p w:rsidR="00F641B4" w:rsidRDefault="00C8002A">
            <w:pPr>
              <w:pStyle w:val="ConsPlusNormal0"/>
              <w:jc w:val="both"/>
            </w:pPr>
            <w:r>
              <w:t xml:space="preserve">(в ред. </w:t>
            </w:r>
            <w:hyperlink r:id="rId158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13.04.2015 N 250)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Государственный жилищный фонд Российской Федерации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  <w:jc w:val="both"/>
            </w:pPr>
            <w:r>
              <w:t>Государственный жилищный фонд при Президенте Республики Татарстан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Муниципальный жилищный фонд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Частный жилищный фонд - совокупность жилых помещений, находящихся в собственности граждан и в собственности организаций.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59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Жилищный фонд Российской Федерации - совокупность жилых помещений, принадлежащих на праве собственности субъекту Российской Федерации - Республике Татарстан</w:t>
      </w:r>
      <w:r>
        <w:t>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Муниципальный жилищный фонд - совокупность жилых помещений, принадлежащих на праве собственности муниципальным образованиям.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2.24. В </w:t>
      </w:r>
      <w:hyperlink w:anchor="P774" w:tooltip="Список семей, нуждающихся в улучшении жилищных">
        <w:r>
          <w:rPr>
            <w:color w:val="0000FF"/>
          </w:rPr>
          <w:t>24-м разделе</w:t>
        </w:r>
      </w:hyperlink>
      <w:r>
        <w:t xml:space="preserve"> в строке заявителя указываетс</w:t>
      </w:r>
      <w:r>
        <w:t xml:space="preserve">я среднемесячный совокупный доход семьи (в </w:t>
      </w:r>
      <w:r>
        <w:lastRenderedPageBreak/>
        <w:t>рублях) на одного члена семьи (один знак)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4685"/>
      </w:tblGrid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  <w:jc w:val="center"/>
            </w:pPr>
            <w:r>
              <w:t>Денежный интервал, рублей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до 2 000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2 001 до 3 000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3 001 до 4 000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4 001 до 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5 001 до 6 000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6 001 до 7 000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7 001 до 8 000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8 001 до 9 000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9 001 до 10 000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10 001 до 11 000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11 001 до 12 000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12 001 до 13 000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13 001 до 14 000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14 001 до 15 000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15 001 до 16 000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16 001 до 17 000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17 001 до 18 000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18 001 до 19 000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19 001 до 20 000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20 001 до 21 000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21 001 до 22 000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22 001 до 23 000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23 001 до 24 000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24 001 до 25 000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25 001 до 26 000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26 001 до 27 000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27 001 до 28 000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28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28 001 до 29 000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29 001 до 30 000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30 001 до 31 000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31 001 до 32 000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32 001 до 33 000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33 001 до 34 000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34 001 до 35 000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35 001 до 36 000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36 001 до 37 000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37 001 до 38 000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38 001 до 39 000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39 001 до 40 000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40 001 до 45 000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45 001 до 50 000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50 001 до 55 000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55 001 до 60 000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60 001 до 65 000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65 001 до 70 000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70 001 до 75 000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75 001 до 80 000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80 001 до 85 000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85 001 до 90 000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90 001 до 95 000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95 001 до 100 000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100 001 до 110 000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110 001 до 120 000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120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120 001 до 130 000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130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130 001 до 140 000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140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140 001 до 150 000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150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150 001 до 160 000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160 001 до 170 000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170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170 001 до 180 000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180 001 до 190 000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190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190 001 до 200 000</w:t>
            </w:r>
          </w:p>
        </w:tc>
      </w:tr>
      <w:tr w:rsidR="00F641B4">
        <w:tc>
          <w:tcPr>
            <w:tcW w:w="1484" w:type="dxa"/>
          </w:tcPr>
          <w:p w:rsidR="00F641B4" w:rsidRDefault="00C8002A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4685" w:type="dxa"/>
          </w:tcPr>
          <w:p w:rsidR="00F641B4" w:rsidRDefault="00C8002A">
            <w:pPr>
              <w:pStyle w:val="ConsPlusNormal0"/>
            </w:pPr>
            <w:r>
              <w:t>от 200 001 до 9 999 999</w:t>
            </w:r>
          </w:p>
        </w:tc>
      </w:tr>
    </w:tbl>
    <w:p w:rsidR="00F641B4" w:rsidRDefault="00C8002A">
      <w:pPr>
        <w:pStyle w:val="ConsPlusNormal0"/>
        <w:jc w:val="both"/>
      </w:pPr>
      <w:r>
        <w:t xml:space="preserve">(таблица в ред. </w:t>
      </w:r>
      <w:hyperlink r:id="rId160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При изменении размера минималь</w:t>
      </w:r>
      <w:r>
        <w:t>ной заработной платы в соответствии с законодательством могут быть внесены поправки.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2.25. В </w:t>
      </w:r>
      <w:hyperlink w:anchor="P774" w:tooltip="Список семей, нуждающихся в улучшении жилищных">
        <w:r>
          <w:rPr>
            <w:color w:val="0000FF"/>
          </w:rPr>
          <w:t>25-м разделе</w:t>
        </w:r>
      </w:hyperlink>
      <w:r>
        <w:t xml:space="preserve"> в строке занимаемой жилой площади указывается соответствие санитарным и</w:t>
      </w:r>
      <w:r>
        <w:t xml:space="preserve"> техническим требованиям жилого помещения, в котором проживает семья заемщика,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7087"/>
      </w:tblGrid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  <w:jc w:val="center"/>
            </w:pPr>
            <w:r>
              <w:t>Соответствие санитарным и техническим требованиям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Соответствует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Не соответствует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bookmarkStart w:id="28" w:name="P1412"/>
      <w:bookmarkEnd w:id="28"/>
      <w:r>
        <w:t xml:space="preserve">2.26. В </w:t>
      </w:r>
      <w:hyperlink w:anchor="P774" w:tooltip="Список семей, нуждающихся в улучшении жилищных">
        <w:r>
          <w:rPr>
            <w:color w:val="0000FF"/>
          </w:rPr>
          <w:t>26-м разделе</w:t>
        </w:r>
      </w:hyperlink>
      <w:r>
        <w:t xml:space="preserve"> в строке заявителя указывается наименование района, города, в котором проживает семья, (четыре знака)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288"/>
        <w:gridCol w:w="1155"/>
        <w:gridCol w:w="3458"/>
      </w:tblGrid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Номер кода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center"/>
            </w:pPr>
            <w:r>
              <w:t>Наименование района, города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Номе</w:t>
            </w:r>
            <w:r>
              <w:t>р кода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center"/>
            </w:pPr>
            <w:r>
              <w:t>Наименование района, города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1601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Агрызский</w:t>
            </w:r>
            <w:proofErr w:type="spellEnd"/>
            <w:r>
              <w:t>, г. Агрыз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1628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Мензелинский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1643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Азнакаевский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1629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Муслюмовский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1603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Аксубаевский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1650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г. Набережные Челны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1604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Актанышский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1651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Нижнекамский, г. Нижнекамск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1605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r>
              <w:t>Алексеевский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1631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Новошешминский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1606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Алькеевский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1632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Нурлатский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1644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Альметьевский</w:t>
            </w:r>
            <w:proofErr w:type="spellEnd"/>
            <w:r>
              <w:t>, г. Альметьевск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1633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Пестречинский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1608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Апастовский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1634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Рыбно-</w:t>
            </w:r>
            <w:proofErr w:type="spellStart"/>
            <w:r>
              <w:t>Слободский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1609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r>
              <w:t>Арский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1635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Сабинский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1610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Атнинский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1636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Сармановский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1611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Бавлинский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1637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Спасский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1612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Балтасинский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1638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Тетюшский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1645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Бугульминский</w:t>
            </w:r>
            <w:proofErr w:type="spellEnd"/>
            <w:r>
              <w:t>, г. Бугульма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1639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Тукаевский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1614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Буинский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1619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Тюлячинский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1615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Верхнеуслонский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1640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Черемшанский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1616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r>
              <w:t>Высокогорский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1652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Чистопольский</w:t>
            </w:r>
            <w:proofErr w:type="spellEnd"/>
            <w:r>
              <w:t>, г. Чистополь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1617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Дрожжановский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1642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Ютазинский</w:t>
            </w:r>
            <w:proofErr w:type="spellEnd"/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1646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Елабужский</w:t>
            </w:r>
            <w:proofErr w:type="spellEnd"/>
            <w:r>
              <w:t>, г. Елабуга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1648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Зеленодольский</w:t>
            </w:r>
            <w:proofErr w:type="spellEnd"/>
            <w:r>
              <w:t>, г. Зеленодольск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1647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Заинский</w:t>
            </w:r>
            <w:proofErr w:type="spellEnd"/>
            <w:r>
              <w:t>, г. Заинск</w:t>
            </w:r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1655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Вахитовский</w:t>
            </w:r>
            <w:proofErr w:type="spellEnd"/>
            <w:r>
              <w:t xml:space="preserve"> район г. Казани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1621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Кайбицкий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1656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Кировский район г. Казани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1622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r>
              <w:t>Камско-</w:t>
            </w:r>
            <w:proofErr w:type="spellStart"/>
            <w:r>
              <w:t>Устьинский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1657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proofErr w:type="gramStart"/>
            <w:r>
              <w:t>Ново-Савиновский</w:t>
            </w:r>
            <w:proofErr w:type="gramEnd"/>
            <w:r>
              <w:t xml:space="preserve"> район г. Казани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1623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Кукморский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1658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Московский район г. Казани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1649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Лениногорский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1659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Приволжский район г. Казани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1624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Лаишевский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1660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Советский район г. Казани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1626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proofErr w:type="spellStart"/>
            <w:r>
              <w:t>Мамадышский</w:t>
            </w:r>
            <w:proofErr w:type="spellEnd"/>
          </w:p>
        </w:tc>
        <w:tc>
          <w:tcPr>
            <w:tcW w:w="1155" w:type="dxa"/>
          </w:tcPr>
          <w:p w:rsidR="00F641B4" w:rsidRDefault="00C8002A">
            <w:pPr>
              <w:pStyle w:val="ConsPlusNormal0"/>
              <w:jc w:val="center"/>
            </w:pPr>
            <w:r>
              <w:t>1661</w:t>
            </w:r>
          </w:p>
        </w:tc>
        <w:tc>
          <w:tcPr>
            <w:tcW w:w="3458" w:type="dxa"/>
          </w:tcPr>
          <w:p w:rsidR="00F641B4" w:rsidRDefault="00C8002A">
            <w:pPr>
              <w:pStyle w:val="ConsPlusNormal0"/>
              <w:jc w:val="both"/>
            </w:pPr>
            <w:r>
              <w:t>Авиастроительный район г. Казани</w:t>
            </w:r>
          </w:p>
        </w:tc>
      </w:tr>
      <w:tr w:rsidR="00F641B4">
        <w:tc>
          <w:tcPr>
            <w:tcW w:w="1134" w:type="dxa"/>
          </w:tcPr>
          <w:p w:rsidR="00F641B4" w:rsidRDefault="00C8002A">
            <w:pPr>
              <w:pStyle w:val="ConsPlusNormal0"/>
              <w:jc w:val="center"/>
            </w:pPr>
            <w:r>
              <w:t>1627</w:t>
            </w:r>
          </w:p>
        </w:tc>
        <w:tc>
          <w:tcPr>
            <w:tcW w:w="3288" w:type="dxa"/>
          </w:tcPr>
          <w:p w:rsidR="00F641B4" w:rsidRDefault="00C8002A">
            <w:pPr>
              <w:pStyle w:val="ConsPlusNormal0"/>
              <w:jc w:val="both"/>
            </w:pPr>
            <w:r>
              <w:t>Менделеевский</w:t>
            </w:r>
          </w:p>
        </w:tc>
        <w:tc>
          <w:tcPr>
            <w:tcW w:w="1155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3458" w:type="dxa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C8002A">
      <w:pPr>
        <w:pStyle w:val="ConsPlusNormal0"/>
        <w:jc w:val="both"/>
      </w:pPr>
      <w:r>
        <w:t xml:space="preserve">(таблица в ред. </w:t>
      </w:r>
      <w:hyperlink r:id="rId161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2.27. В </w:t>
      </w:r>
      <w:hyperlink w:anchor="P774" w:tooltip="Список семей, нуждающихся в улучшении жилищных">
        <w:r>
          <w:rPr>
            <w:color w:val="0000FF"/>
          </w:rPr>
          <w:t>27-м разделе</w:t>
        </w:r>
      </w:hyperlink>
      <w:r>
        <w:t xml:space="preserve"> указывается наименование населенного пункта, в котором проживает заявитель с семьей.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2.28. В </w:t>
      </w:r>
      <w:hyperlink w:anchor="P774" w:tooltip="Список семей, нуждающихся в улучшении жилищных">
        <w:r>
          <w:rPr>
            <w:color w:val="0000FF"/>
          </w:rPr>
          <w:t>28-м разделе</w:t>
        </w:r>
      </w:hyperlink>
      <w:r>
        <w:t xml:space="preserve"> в</w:t>
      </w:r>
      <w:r>
        <w:t xml:space="preserve"> строке заявителя указывается наименование улицы, где проживает семья заявителя.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2.29. В </w:t>
      </w:r>
      <w:hyperlink w:anchor="P774" w:tooltip="Список семей, нуждающихся в улучшении жилищных">
        <w:r>
          <w:rPr>
            <w:color w:val="0000FF"/>
          </w:rPr>
          <w:t>29-м разделе</w:t>
        </w:r>
      </w:hyperlink>
      <w:r>
        <w:t xml:space="preserve"> в строке заявителя указывается номер дома, в котором проживает семья заявит</w:t>
      </w:r>
      <w:r>
        <w:t>еля.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2.30. В </w:t>
      </w:r>
      <w:hyperlink w:anchor="P774" w:tooltip="Список семей, нуждающихся в улучшении жилищных">
        <w:r>
          <w:rPr>
            <w:color w:val="0000FF"/>
          </w:rPr>
          <w:t>30-м разделе</w:t>
        </w:r>
      </w:hyperlink>
      <w:r>
        <w:t xml:space="preserve"> в строке заявителя указывается номер квартиры (комнаты), в которой проживает семья заявителя.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2.31. В </w:t>
      </w:r>
      <w:hyperlink w:anchor="P774" w:tooltip="Список семей, нуждающихся в улучшении жилищных">
        <w:r>
          <w:rPr>
            <w:color w:val="0000FF"/>
          </w:rPr>
          <w:t>31-м разделе</w:t>
        </w:r>
      </w:hyperlink>
      <w:r>
        <w:t xml:space="preserve"> в строке заявителя указывается общая площадь жилых помещений (например: 32,6).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2.32. В </w:t>
      </w:r>
      <w:hyperlink w:anchor="P774" w:tooltip="Список семей, нуждающихся в улучшении жилищных">
        <w:r>
          <w:rPr>
            <w:color w:val="0000FF"/>
          </w:rPr>
          <w:t>32-м разделе</w:t>
        </w:r>
      </w:hyperlink>
      <w:r>
        <w:t xml:space="preserve"> в строке заявителя указывается жил</w:t>
      </w:r>
      <w:r>
        <w:t>ая площадь жилых помещений (например: 18,7).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2.33. В </w:t>
      </w:r>
      <w:hyperlink w:anchor="P774" w:tooltip="Список семей, нуждающихся в улучшении жилищных">
        <w:r>
          <w:rPr>
            <w:color w:val="0000FF"/>
          </w:rPr>
          <w:t>33-м разделе</w:t>
        </w:r>
      </w:hyperlink>
      <w:r>
        <w:t xml:space="preserve"> в строке заявителя указывается количество комнат занимаемого жилого помещения.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2.34. В </w:t>
      </w:r>
      <w:hyperlink w:anchor="P774" w:tooltip="Список семей, нуждающихся в улучшении жилищных">
        <w:r>
          <w:rPr>
            <w:color w:val="0000FF"/>
          </w:rPr>
          <w:t>34-м разделе</w:t>
        </w:r>
      </w:hyperlink>
      <w:r>
        <w:t xml:space="preserve"> в строке заявителя указывается количество семей, проживающих в данном объекте жилых прав.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2.35. В </w:t>
      </w:r>
      <w:hyperlink w:anchor="P774" w:tooltip="Список семей, нуждающихся в улучшении жилищных">
        <w:r>
          <w:rPr>
            <w:color w:val="0000FF"/>
          </w:rPr>
          <w:t>35-м раздел</w:t>
        </w:r>
        <w:r>
          <w:rPr>
            <w:color w:val="0000FF"/>
          </w:rPr>
          <w:t>е</w:t>
        </w:r>
      </w:hyperlink>
      <w:r>
        <w:t xml:space="preserve"> в строке заявителя заносится информация о возможности внесения первоначального взноса (один знак) по следующим кодам: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087"/>
      </w:tblGrid>
      <w:tr w:rsidR="00F641B4">
        <w:tc>
          <w:tcPr>
            <w:tcW w:w="1980" w:type="dxa"/>
          </w:tcPr>
          <w:p w:rsidR="00F641B4" w:rsidRDefault="00C8002A">
            <w:pPr>
              <w:pStyle w:val="ConsPlusNormal0"/>
            </w:pPr>
            <w:r>
              <w:t>Номер кода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  <w:jc w:val="center"/>
            </w:pPr>
            <w:r>
              <w:t>Возможность внесения первоначального взноса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Нет возможности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Есть возможность внести 10%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Есть возможность внести 20%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Есть возможность внести 30%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Есть возможность внести от 30% до 50%</w:t>
            </w:r>
          </w:p>
        </w:tc>
      </w:tr>
      <w:tr w:rsidR="00F641B4">
        <w:tc>
          <w:tcPr>
            <w:tcW w:w="1980" w:type="dxa"/>
          </w:tcPr>
          <w:p w:rsidR="00F641B4" w:rsidRDefault="00C800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87" w:type="dxa"/>
          </w:tcPr>
          <w:p w:rsidR="00F641B4" w:rsidRDefault="00C8002A">
            <w:pPr>
              <w:pStyle w:val="ConsPlusNormal0"/>
            </w:pPr>
            <w:r>
              <w:t>Есть возможность внесения вторичным жильем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2.36. </w:t>
      </w:r>
      <w:proofErr w:type="gramStart"/>
      <w:r>
        <w:t xml:space="preserve">В </w:t>
      </w:r>
      <w:hyperlink w:anchor="P774" w:tooltip="Список семей, нуждающихся в улучшении жилищных">
        <w:r>
          <w:rPr>
            <w:color w:val="0000FF"/>
          </w:rPr>
          <w:t>36-м разделе</w:t>
        </w:r>
      </w:hyperlink>
      <w:r>
        <w:t xml:space="preserve"> в строке заявителя указывается норматив общей площади жилого помещения по социальной ипотеке с учетом состава семьи (три знака): например, при составе семьи из двух человек 18 x 2 = 36 кв. метров, т.е. 036; при составе семьи из 6 человек норматив общей пл</w:t>
      </w:r>
      <w:r>
        <w:t>ощади жилого помещения 18 x 6 = 108 кв. метров, т.е. 108.</w:t>
      </w:r>
      <w:proofErr w:type="gramEnd"/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2.37. В </w:t>
      </w:r>
      <w:hyperlink w:anchor="P774" w:tooltip="Список семей, нуждающихся в улучшении жилищных">
        <w:r>
          <w:rPr>
            <w:color w:val="0000FF"/>
          </w:rPr>
          <w:t>37-м разделе</w:t>
        </w:r>
      </w:hyperlink>
      <w:r>
        <w:t xml:space="preserve"> в строке заявителя указывается требуемый вид жилья. При определении требуемого жилья для однокомна</w:t>
      </w:r>
      <w:r>
        <w:t>тной, двухкомнатной и т.д. квартир дополнительно указывается стандартная (С), малая (М), большая (Б).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7370"/>
      </w:tblGrid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  <w:jc w:val="center"/>
            </w:pPr>
            <w:r>
              <w:t>Требуемый вид жилья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1-С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Однокомнатная - стандартная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1-М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Однокомнатная - маленькая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1-Б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Однокомнатная - большая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2-С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Двухкомнатная - стандартная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2-М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Двухкомнатная - маленькая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2-Б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Двухкомнатная - большая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3-С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Трехкомнатная - стандартная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3-М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Трехкомнатная - маленькая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3-Б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Трехкомнатная - большая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4-С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Четырехкомнатная - стандартная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4-М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Четырехкомнатная - маленькая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4-Б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Четырехкомнатная - большая</w:t>
            </w:r>
          </w:p>
        </w:tc>
      </w:tr>
      <w:tr w:rsidR="00F641B4">
        <w:tc>
          <w:tcPr>
            <w:tcW w:w="1650" w:type="dxa"/>
          </w:tcPr>
          <w:p w:rsidR="00F641B4" w:rsidRDefault="00C8002A">
            <w:pPr>
              <w:pStyle w:val="ConsPlusNormal0"/>
              <w:jc w:val="center"/>
            </w:pPr>
            <w:r>
              <w:t>5-1</w:t>
            </w:r>
          </w:p>
        </w:tc>
        <w:tc>
          <w:tcPr>
            <w:tcW w:w="7370" w:type="dxa"/>
          </w:tcPr>
          <w:p w:rsidR="00F641B4" w:rsidRDefault="00C8002A">
            <w:pPr>
              <w:pStyle w:val="ConsPlusNormal0"/>
            </w:pPr>
            <w:r>
              <w:t>Индивидуальный дом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Примечание. Однокомнатная - маленькая включает в себя жилые помещения типа "</w:t>
      </w:r>
      <w:proofErr w:type="spellStart"/>
      <w:r>
        <w:t>гостинка</w:t>
      </w:r>
      <w:proofErr w:type="spellEnd"/>
      <w:r>
        <w:t>".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2.38. </w:t>
      </w:r>
      <w:proofErr w:type="gramStart"/>
      <w:r>
        <w:t xml:space="preserve">В </w:t>
      </w:r>
      <w:hyperlink w:anchor="P774" w:tooltip="Список семей, нуждающихся в улучшении жилищных">
        <w:r>
          <w:rPr>
            <w:color w:val="0000FF"/>
          </w:rPr>
          <w:t>38-м разделе</w:t>
        </w:r>
      </w:hyperlink>
      <w:r>
        <w:t xml:space="preserve"> в строке заявителя указывается код льготы п</w:t>
      </w:r>
      <w:r>
        <w:t xml:space="preserve">о категориям граждан, признанных по установленным Жилищным </w:t>
      </w:r>
      <w:hyperlink r:id="rId162" w:tooltip="&quot;Жилищный кодекс Российской Федерации&quot; от 29.12.2004 N 188-ФЗ (ред. от 28.06.2022, с изм. от 12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законодательством Республики Татарстан основаниям нуждающимися в жилых помещениях, по следующим кодам (один знак):</w:t>
      </w:r>
      <w:proofErr w:type="gramEnd"/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5"/>
        <w:gridCol w:w="7143"/>
      </w:tblGrid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lastRenderedPageBreak/>
              <w:t>Номер кода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  <w:jc w:val="center"/>
            </w:pPr>
            <w:r>
              <w:t>Категория льгот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Семьи, проживающие в аварийном жилищном фонде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Чернобыльцы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Многодетные семьи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Участники Великой Отечественной войны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Инвалиды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Семьи, проживающие в ветхом жилищном фонде</w:t>
            </w:r>
          </w:p>
        </w:tc>
      </w:tr>
      <w:tr w:rsidR="00F641B4">
        <w:tc>
          <w:tcPr>
            <w:tcW w:w="1815" w:type="dxa"/>
          </w:tcPr>
          <w:p w:rsidR="00F641B4" w:rsidRDefault="00C8002A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143" w:type="dxa"/>
          </w:tcPr>
          <w:p w:rsidR="00F641B4" w:rsidRDefault="00C8002A">
            <w:pPr>
              <w:pStyle w:val="ConsPlusNormal0"/>
            </w:pPr>
            <w:r>
              <w:t>И т.д.</w:t>
            </w: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2.39. В </w:t>
      </w:r>
      <w:hyperlink w:anchor="P774" w:tooltip="Список семей, нуждающихся в улучшении жилищных">
        <w:r>
          <w:rPr>
            <w:color w:val="0000FF"/>
          </w:rPr>
          <w:t>39-м разделе</w:t>
        </w:r>
      </w:hyperlink>
      <w:r>
        <w:t xml:space="preserve"> при наличии льгот указать дату возникновения права льготы (число, месяц, год). При отсутствии льгот в разделе проставляется ноль (0).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2.39.1. В 39.1-м разделе указыва</w:t>
      </w:r>
      <w:r>
        <w:t>ются даты справок об отсутствии у заявителя и членов его семьи, включая несовершеннолетних детей, задолженности по уплате налогов, выданных не ранее чем за 30 дней до дня подачи заявления.</w:t>
      </w:r>
    </w:p>
    <w:p w:rsidR="00F641B4" w:rsidRDefault="00C8002A">
      <w:pPr>
        <w:pStyle w:val="ConsPlusNormal0"/>
        <w:jc w:val="both"/>
      </w:pPr>
      <w:r>
        <w:t xml:space="preserve">(п. 2.39.1 введен </w:t>
      </w:r>
      <w:hyperlink r:id="rId163" w:tooltip="Постановление КМ РТ от 15.08.2017 N 578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т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15.08.2017 N 578)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2.40. В </w:t>
      </w:r>
      <w:hyperlink w:anchor="P774" w:tooltip="Список семей, нуждающихся в улучшении жилищных">
        <w:r>
          <w:rPr>
            <w:color w:val="0000FF"/>
          </w:rPr>
          <w:t>40-м разделе</w:t>
        </w:r>
      </w:hyperlink>
      <w:r>
        <w:t xml:space="preserve"> </w:t>
      </w:r>
      <w:proofErr w:type="gramStart"/>
      <w:r>
        <w:t>при наличии основания снятия семьи с учета на приобретение жилья по социальной ипотеке в строке</w:t>
      </w:r>
      <w:proofErr w:type="gramEnd"/>
      <w:r>
        <w:t xml:space="preserve"> заявителя указываются дата, номер распоряжения о снятии семьи с учета (например, от 10.12.2003 N 99).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Примечания. 1. Файл выполняется с по</w:t>
      </w:r>
      <w:r>
        <w:t xml:space="preserve">мощью электронной таблицы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(MS </w:t>
      </w:r>
      <w:proofErr w:type="spellStart"/>
      <w:r>
        <w:t>Office</w:t>
      </w:r>
      <w:proofErr w:type="spellEnd"/>
      <w:r>
        <w:t xml:space="preserve"> 97 и новые конфигурации).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2. Имя файла "Исходные данные </w:t>
      </w:r>
      <w:proofErr w:type="spellStart"/>
      <w:r>
        <w:t>xls</w:t>
      </w:r>
      <w:proofErr w:type="spellEnd"/>
      <w:r>
        <w:t>".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3. Формат ячейки - текстовый.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 Структуру таблиц предлагаемой формы файла (позиционирование таблицы) в столбцах и строках не изменять!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5. Пр</w:t>
      </w:r>
      <w:r>
        <w:t>и заполнении разделов не допускается использование запятых, т.е. использовать только точки (например: дата рождения 14.02.1978)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6. Не допускать незаполненных (пустых) строк!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7. Не допускать лишних пробелов в ячейках! (Например, при заполнении ФИО между словами допускается только один интервал.)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Службы органов местного самоуправления по </w:t>
      </w:r>
      <w:proofErr w:type="gramStart"/>
      <w:r>
        <w:t>контролю за</w:t>
      </w:r>
      <w:proofErr w:type="gramEnd"/>
      <w:r>
        <w:t xml:space="preserve"> формированием списков семей, нуждающихся в улучшении жилищных условий по социаль</w:t>
      </w:r>
      <w:r>
        <w:t>ной ипотеке, ответственны за достоверность информации при заполнении разделов карточки списка семей.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2.41. В 41-м разделе в строке Заявителя указывается наименование района, города, в котором Заявитель планирует приобрести жилое помещение в системе социаль</w:t>
      </w:r>
      <w:r>
        <w:t xml:space="preserve">ной ипотеки, согласно кодам, указанным в </w:t>
      </w:r>
      <w:hyperlink w:anchor="P1412" w:tooltip="2.26. В 26-м разделе в строке заявителя указывается наименование района, города, в котором проживает семья, (четыре знака) по следующим кодам:">
        <w:r>
          <w:rPr>
            <w:color w:val="0000FF"/>
          </w:rPr>
          <w:t>пункте 2.26</w:t>
        </w:r>
      </w:hyperlink>
      <w:r>
        <w:t xml:space="preserve"> (заполняется только для раб</w:t>
      </w:r>
      <w:r>
        <w:t>отников организаций).</w:t>
      </w:r>
    </w:p>
    <w:p w:rsidR="00F641B4" w:rsidRDefault="00C8002A">
      <w:pPr>
        <w:pStyle w:val="ConsPlusNormal0"/>
        <w:jc w:val="both"/>
      </w:pPr>
      <w:r>
        <w:t xml:space="preserve">(п. 2.41 введен </w:t>
      </w:r>
      <w:hyperlink r:id="rId164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</w:t>
      </w:r>
      <w:r>
        <w:t>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2.42. В 42-м разделе в строке напротив каждого совершеннолетнего члена семьи указывается контактный номер телефона (рабочий, домашний, мобильный)</w:t>
      </w:r>
    </w:p>
    <w:p w:rsidR="00F641B4" w:rsidRDefault="00C8002A">
      <w:pPr>
        <w:pStyle w:val="ConsPlusNormal0"/>
        <w:jc w:val="both"/>
      </w:pPr>
      <w:r>
        <w:t xml:space="preserve">(п. 2.42 введен </w:t>
      </w:r>
      <w:hyperlink r:id="rId165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Постановлением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7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</w:pPr>
      <w:bookmarkStart w:id="29" w:name="P1628"/>
      <w:bookmarkEnd w:id="29"/>
      <w:r>
        <w:t>СОСТАВ</w:t>
      </w:r>
    </w:p>
    <w:p w:rsidR="00F641B4" w:rsidRDefault="00C8002A">
      <w:pPr>
        <w:pStyle w:val="ConsPlusTitle0"/>
        <w:jc w:val="center"/>
      </w:pPr>
      <w:r>
        <w:t>УЧЕТНОГО ДЕЛА И ПОРЯДОК ЕГО ВЕДЕНИЯ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13.04.2015 </w:t>
            </w:r>
            <w:hyperlink r:id="rId166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 xml:space="preserve">, от 28.10.2021 </w:t>
            </w:r>
            <w:hyperlink r:id="rId167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N 1009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1. Оформление учетного дела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2. Состав учетного дела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3. Учет, ведение и хранение учетного дела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 Передача учетного дела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Настоящий порядок устанавливает единые требования формирования, оформления, ведения, хранения и передачи учетных дел семей, нуждающихся в улучшении жилищных условий, подавших заявление на улучшение жилищных условий по системе социальной ипотеки.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1. Оформл</w:t>
      </w:r>
      <w:r>
        <w:t>ение учетного дела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Учетное дело формируется жилищными службами органов местного самоуправления или должностными лицами, назначенными руководителем организации.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68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</w:t>
      </w:r>
      <w:r>
        <w:t>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После подачи заявителем заявления, заполнения анкеты, представления полного пакета документов по установленным настоящим Постановлением формам органами местного самоуправления или организацией рассматривается вопрос о регистрации учетного де</w:t>
      </w:r>
      <w:r>
        <w:t>ла семьи на основании распоряжения органа местного самоуправления или приказа руководителя организации.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69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Учетное дело представляет собой папку (ско</w:t>
      </w:r>
      <w:r>
        <w:t>росшиватель), заведенную на заявителя и его семью. Каждый лист нумеруется.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На лицевой стороне папки учетного дела указываются: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- год и номер учетного дела (в верхнем левом углу);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- фамилия, имя, отчество заявителя (полностью) в центре;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- полный адрес и кон</w:t>
      </w:r>
      <w:r>
        <w:t>тактный телефон (под фамилией).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2. Состав учетного дела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В учетном деле заявителя содержатся: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- опись документов, находящихся в учетном деле заявителя (приложение N 7-1 - не приводится);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lastRenderedPageBreak/>
        <w:t xml:space="preserve">- заявление гражданина </w:t>
      </w:r>
      <w:proofErr w:type="gramStart"/>
      <w:r>
        <w:t>с просьбой о принятии на учет для приобретени</w:t>
      </w:r>
      <w:r>
        <w:t>я жилого помещения по социальной ипотеке</w:t>
      </w:r>
      <w:proofErr w:type="gramEnd"/>
      <w:r>
        <w:t xml:space="preserve"> </w:t>
      </w:r>
      <w:hyperlink w:anchor="P212" w:tooltip="                                 ЗАЯВЛЕНИЕ">
        <w:r>
          <w:rPr>
            <w:color w:val="0000FF"/>
          </w:rPr>
          <w:t>(приложение N 1)</w:t>
        </w:r>
      </w:hyperlink>
      <w:r>
        <w:t>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- анкета по установленной форме </w:t>
      </w:r>
      <w:hyperlink w:anchor="P364" w:tooltip="АНКЕТА ЗАЯВИТЕЛЯ">
        <w:r>
          <w:rPr>
            <w:color w:val="0000FF"/>
          </w:rPr>
          <w:t>(приложение N 2)</w:t>
        </w:r>
      </w:hyperlink>
      <w:r>
        <w:t>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- документы, необходимы</w:t>
      </w:r>
      <w:r>
        <w:t xml:space="preserve">е для рассмотрения вопроса о принятии заявителя и его семьи на учет </w:t>
      </w:r>
      <w:hyperlink w:anchor="P594" w:tooltip="ПЕРЕЧЕНЬ">
        <w:r>
          <w:rPr>
            <w:color w:val="0000FF"/>
          </w:rPr>
          <w:t>(приложение N 3)</w:t>
        </w:r>
      </w:hyperlink>
      <w:r>
        <w:t>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- распоряжение администрации (муниципального образования) о принятии заявителя на учет для улучшения жилищных условий по социальной ипотеке по установленной форме </w:t>
      </w:r>
      <w:hyperlink w:anchor="P1779" w:tooltip="        РАСПОРЯЖЕНИЕ N _______              от _____________ 202__ г.">
        <w:r>
          <w:rPr>
            <w:color w:val="0000FF"/>
          </w:rPr>
          <w:t>(приложение N 9)</w:t>
        </w:r>
      </w:hyperlink>
      <w:r>
        <w:t>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- учетная карточка семьи;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- материалы переписки с заявителем по его жилищному вопросу с указанием входящих и исходящих номеров и принятых решений по ним.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3. Учет, ведение и хранение учетного дела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Учет дел заявителей по спискам семей для улучшения жилищных условий по социальной ипотеке ведется в Книге учета семей, подавших заявление, на бумажных и электронных носителях.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Документы в учетном деле располагаются в хронологическом порядке по датам поступ</w:t>
      </w:r>
      <w:r>
        <w:t>ления, снизу вверх, нумеруются и вносятся в опись (по прилагаемой форме согласно приложению N 7-1) по мере поступления.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Изменения в учетное дело вносятся на основании распорядительных и иных документов органа местного самоуправления или организации, осущес</w:t>
      </w:r>
      <w:r>
        <w:t>твившей постановку семьи на учет нуждающихся в улучшении жилищных условий в системе социальной ипотеки. Соответствующие изменения вносятся в учетную карточку семьи.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0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КМ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 случае увольнения Заявителя из организации, осуществившей постановку семьи на учет нуждающихся в улучшении жил</w:t>
      </w:r>
      <w:r>
        <w:t>ищных условий, или в случае расформирования общественной жилищной комиссии в организации учетное дело передается в органы местного самоуправления по месту подачи заявления Заявителя для дальнейшего ведения и хранения.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71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Учетное дело хранится в отделах органов местного самоуправл</w:t>
      </w:r>
      <w:r>
        <w:t xml:space="preserve">ения или организации, ответственных за ведение учета граждан, до полной оплаты Заявителем стоимости жилого помещения, приобретенного по заключенному со специализированной организацией договору социальной ипотеки, в том числе по договору целевого денежного </w:t>
      </w:r>
      <w:r>
        <w:t>займа. Органы местного самоуправления или должностные лица, назначенные приказами руководителей организаций, ответственные за учет граждан, обеспечивают надлежащее хранение книг учета семей, учетных дел граждан, электронных носителей. Учетные дела хранятся</w:t>
      </w:r>
      <w:r>
        <w:t xml:space="preserve"> в течение 10 лет после приобретения жилого помещения.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72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</w:t>
        </w:r>
        <w:r>
          <w:rPr>
            <w:color w:val="0000FF"/>
          </w:rPr>
          <w:t>становлением</w:t>
        </w:r>
      </w:hyperlink>
      <w:r>
        <w:t xml:space="preserve"> КМ РТ от 28.10.2021 N 1009)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4. Передача учетного дела</w:t>
      </w:r>
    </w:p>
    <w:p w:rsidR="00F641B4" w:rsidRDefault="00C8002A">
      <w:pPr>
        <w:pStyle w:val="ConsPlusNormal0"/>
        <w:jc w:val="center"/>
      </w:pPr>
      <w:r>
        <w:t xml:space="preserve">(в ред. </w:t>
      </w:r>
      <w:hyperlink r:id="rId173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28.10.2021 N 1009)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Учетное дело заявителя передается в следующих случаях: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по запросу контрольных, правоохранительных органов, прочих уполномоченных органов;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в связи с изменением заявителем места жительства;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увольнение Заявителя</w:t>
      </w:r>
      <w:r>
        <w:t xml:space="preserve"> из организации, осуществившей постановку семьи на учет нуждающихся в улучшении жилищных условий;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lastRenderedPageBreak/>
        <w:t>расформирования общественной жилищной комиссии в организации.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По запросу органов учетное дело семьи направляется с сопроводительным письмом, производится соот</w:t>
      </w:r>
      <w:r>
        <w:t xml:space="preserve">ветствующая запись в карточке-заместителе </w:t>
      </w:r>
      <w:hyperlink w:anchor="P1989" w:tooltip="                               КАРТОЧКА-ЗАМЕСТИТЕЛЬ">
        <w:r>
          <w:rPr>
            <w:color w:val="0000FF"/>
          </w:rPr>
          <w:t>(приложение N 11)</w:t>
        </w:r>
      </w:hyperlink>
      <w:r>
        <w:t xml:space="preserve"> по прилагаемой форме, которая ставится на место отсутствующего дела (или другое специальное место).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8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</w:pPr>
      <w:bookmarkStart w:id="30" w:name="P1693"/>
      <w:bookmarkEnd w:id="30"/>
      <w:r>
        <w:t>ПОЛОЖЕНИЕ</w:t>
      </w:r>
    </w:p>
    <w:p w:rsidR="00F641B4" w:rsidRDefault="00C8002A">
      <w:pPr>
        <w:pStyle w:val="ConsPlusTitle0"/>
        <w:jc w:val="center"/>
      </w:pPr>
      <w:r>
        <w:t>ОБ ОБЩЕСТВЕННЫХ ЖИЛИЩНЫХ КОМИССИЯХ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03.02.2010 </w:t>
            </w:r>
            <w:hyperlink r:id="rId174" w:tooltip="Постановление КМ РТ от 03.02.2010 N 53 (ред. от 30.12.2020) &quot;Об установлении повышающих коэффициентов и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13.04.2015 </w:t>
            </w:r>
            <w:hyperlink r:id="rId175" w:tooltip="Постановление КМ РТ от 13.04.2015 N 250 &quot;О внесении изменений в отдельные акты Кабинета Министров Республики Татарстан&quot; {КонсультантПлюс}">
              <w:r>
                <w:rPr>
                  <w:color w:val="0000FF"/>
                </w:rPr>
                <w:t>N 250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1. Общие положения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1.1. Общественные жилищные комиссии создаются в органах местного самоуправления и организациях.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Состав общественных жилищных комиссий утверждается решением органа местного самоуправления или приказом руководителя организации.</w:t>
      </w:r>
    </w:p>
    <w:p w:rsidR="00F641B4" w:rsidRDefault="00C8002A">
      <w:pPr>
        <w:pStyle w:val="ConsPlusNormal0"/>
        <w:jc w:val="both"/>
      </w:pPr>
      <w:r>
        <w:t xml:space="preserve">(п. 1.1 в ред. </w:t>
      </w:r>
      <w:hyperlink r:id="rId176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1.2. Обще</w:t>
      </w:r>
      <w:r>
        <w:t>ственные жилищные комиссии в своей деятельности руководствуются нормативно-правовыми актами Российской Федерации и Республики Татарстан, а также настоящим Положением.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2. Основные задачи общественных жилищных комиссий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Основными задачами общественных жилищных комиссий являются: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рассмотрение заявлений граждан о принятии на учет для улучшения жилищных условий по социальной ипотеке;</w:t>
      </w:r>
    </w:p>
    <w:p w:rsidR="00F641B4" w:rsidRDefault="00C8002A">
      <w:pPr>
        <w:pStyle w:val="ConsPlusNormal0"/>
        <w:spacing w:before="200"/>
        <w:ind w:firstLine="540"/>
        <w:jc w:val="both"/>
      </w:pPr>
      <w:proofErr w:type="gramStart"/>
      <w:r>
        <w:t>проверка полноты приложенных к заявлению анкеты и перечня документов, необходимых для принят</w:t>
      </w:r>
      <w:r>
        <w:t>ия решения о постановке на учет в соответствии с Постановлением Кабинета Министров Республики Татарстан от 15 апреля 2005 г. N 190 "Об утверждении Правил и порядка постановки на учет нуждающихся в улучшении жилищных условий в системе социальной ипотеки в Р</w:t>
      </w:r>
      <w:r>
        <w:t>еспублике Татарстан";</w:t>
      </w:r>
      <w:proofErr w:type="gramEnd"/>
    </w:p>
    <w:p w:rsidR="00F641B4" w:rsidRDefault="00C8002A">
      <w:pPr>
        <w:pStyle w:val="ConsPlusNormal0"/>
        <w:spacing w:before="200"/>
        <w:ind w:firstLine="540"/>
        <w:jc w:val="both"/>
      </w:pPr>
      <w:r>
        <w:t>подготовка рекомендаций о принятии и отказе в постановке на учет семей, нуждающихся в улучшении жилищных условий по социальной ипотеке;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согласование реестра заявителей на улучшение жилищных условий по социальной ипотеке, представляемо</w:t>
      </w:r>
      <w:r>
        <w:t>го в специализированные организации, в соответствии с действующим законодательством;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контроль правильности формирования и ведения учетных дел, реестра и поддержание локальных списков семей, принятых на учет для улучшения жилищных условий по социальной ипот</w:t>
      </w:r>
      <w:r>
        <w:t>еке, в соответствии с законодательством;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согласование списка семей, представляемых администрациями муниципальных образований и </w:t>
      </w:r>
      <w:r>
        <w:lastRenderedPageBreak/>
        <w:t>руководителями организаций, для распределения жилых помещений, построенных по социальной ипотеке, в соответствии с квотами, утвер</w:t>
      </w:r>
      <w:r>
        <w:t>ждаемыми Кабинетом Министров Республики Татарстан.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77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3. Состав общественных жилищных комиссий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В состав общественных жилищных комиссий входят предс</w:t>
      </w:r>
      <w:r>
        <w:t>тавители органов местного самоуправления, трудовых коллективов, профсоюзов, ветеранских, молодежных и иных общественных организаций.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Общественная жилищная комиссия должна состоять из следующих членов: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председатель общественной жилищной комиссии - руководит</w:t>
      </w:r>
      <w:r>
        <w:t>ель органа местного самоуправления либо руководитель организации;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78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заместитель председателя общественной жилищной комиссии - заместитель руководите</w:t>
      </w:r>
      <w:r>
        <w:t>ля органа местного самоуправления или должностное лицо, назначенное приказом руководителя организации;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79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члены комиссии: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должностное лицо, уполномоч</w:t>
      </w:r>
      <w:r>
        <w:t>енное органами местного самоуправления или руководителем организации осуществлять учет семей и ведение реестра семей, состоящих на учете для приобретения жилых помещений по социальной ипотеке;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80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представитель трудовых коллективов, профсоюзных организаций;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представитель ветеранских организаций;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представитель молодежных организаций;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представитель общественных или иных организаций.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Общественную жилищную комиссию возглавляет председатель. В случае отсутствия председателя общественной жилищной комиссии его обязанности возлагаются на заместителя председателя комиссии.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Общественная жилищная комиссия осуществляет свою деятельность в соответствии с распоряжениями органа местного самоуправления или на основании приказа руководителя организации.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1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КМ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Для кворума в составе общественной жилищной комиссии должно быть нечетное число членов, но не менее 7 человек, если общественная жилищная комиссия создана при органе местного самоуправления, и не менее 5 членов комиссии, если </w:t>
      </w:r>
      <w:r>
        <w:t>общественная жилищная комиссия создана в организации.</w:t>
      </w:r>
    </w:p>
    <w:p w:rsidR="00F641B4" w:rsidRDefault="00C8002A">
      <w:pPr>
        <w:pStyle w:val="ConsPlusNormal0"/>
        <w:jc w:val="both"/>
      </w:pPr>
      <w:r>
        <w:t xml:space="preserve">(в ред. </w:t>
      </w:r>
      <w:hyperlink r:id="rId182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4. Организация деятельности общественных жилищных комиссий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 xml:space="preserve">4.1. Председатель общественной </w:t>
      </w:r>
      <w:r>
        <w:t>жилищной комиссии возглавляет общественную жилищную комиссию и организует ее работу.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4.2. Заседания общественных жилищных комиссий проводятся согласно утвержденному плану, но не реже одного раза в месяц. Заседания считаются правомочными, если на нем присут</w:t>
      </w:r>
      <w:r>
        <w:t>ствуют свыше 50% членов общественной жилищной комиссии.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4.3. Должностное лицо, уполномоченное органом местного самоуправления или организацией, готовит всю необходимую документацию для рассмотрения вопроса о принятии граждан на учет.</w:t>
      </w:r>
    </w:p>
    <w:p w:rsidR="00F641B4" w:rsidRDefault="00C8002A">
      <w:pPr>
        <w:pStyle w:val="ConsPlusNormal0"/>
        <w:jc w:val="both"/>
      </w:pPr>
      <w:r>
        <w:lastRenderedPageBreak/>
        <w:t xml:space="preserve">(в ред. </w:t>
      </w:r>
      <w:hyperlink r:id="rId183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4.4. Обсуждаемые на заседании общественных жилищных комиссий вопросы о принятии (отказе в принятии) граждан на учет для приобретения жилого помещения по социальной ипот</w:t>
      </w:r>
      <w:r>
        <w:t>еке оформляются протоколом заседания общественных жилищных комиссий.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4.5. Решение общественной жилищной комиссии считается принятым, если за него проголосовало большинство членов комиссии, присутствующих на заседании. Решение общественной жилищной комиссии</w:t>
      </w:r>
      <w:r>
        <w:t xml:space="preserve"> носит рекомендательный характер.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4.6. С учетом решения общественной жилищной комиссии руководитель органа местного самоуправления издает распоряжение о принятии граждан на учет для приобретения жилья по социальной ипотеке, руководитель организации - прика</w:t>
      </w:r>
      <w:r>
        <w:t>з о принятии граждан на учет для приобретения жилья по социальной ипотеке.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184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КМ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4.7. Должностное лицо, уполномоченное органом местного самоуправ</w:t>
      </w:r>
      <w:r>
        <w:t>ления или организацией, формирует реестр семей, нуждающихся в улучшении жилищных условий по социальной ипотеке, утверждает его с руководителем органа местного самоуправления или с руководителем организации и представляет в специализированную организацию (Г</w:t>
      </w:r>
      <w:r>
        <w:t>осударственный жилищный фонд при Президенте Республики Татарстан) в соответствии с законодательством.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4.7 в ред. </w:t>
      </w:r>
      <w:hyperlink r:id="rId185" w:tooltip="Постановление КМ РТ от 13.04.2015 N 250 &quot;О внесении изменений в отдельные акты Кабинета Министров Республики Татарстан&quot; {КонсультантПлюс}">
        <w:r>
          <w:rPr>
            <w:color w:val="0000FF"/>
          </w:rPr>
          <w:t>Постановления</w:t>
        </w:r>
      </w:hyperlink>
      <w:r>
        <w:t xml:space="preserve"> КМ РТ от 13.04.2015 N 250)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>4.8. Общественные жилищные комиссии п</w:t>
      </w:r>
      <w:r>
        <w:t>ринимают участие в работе по формированию, ведению, контролю правильности формирования учетных дел, поддержанию локальных списков семей, принятых на учет для улучшения жилищных условий по социальной ипотеке.</w:t>
      </w:r>
    </w:p>
    <w:p w:rsidR="00F641B4" w:rsidRDefault="00C8002A">
      <w:pPr>
        <w:pStyle w:val="ConsPlusNormal0"/>
        <w:spacing w:before="200"/>
        <w:ind w:firstLine="540"/>
        <w:jc w:val="both"/>
      </w:pPr>
      <w:r>
        <w:t xml:space="preserve">4.9. Общественные жилищные комиссии участвуют в </w:t>
      </w:r>
      <w:r>
        <w:t>проведении перерегистрации заявителей, подавших заявления для улучшения жилищных условий по социальной ипотеке.</w:t>
      </w:r>
    </w:p>
    <w:p w:rsidR="00F641B4" w:rsidRDefault="00C8002A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6" w:tooltip="Постановление КМ РТ от 03.02.2010 N 53 (ред. от 30.12.2020) &quot;Об установлении повышающих коэффициентов и внесении изменений в отдельные Постановления Кабинета Министров Республики Татарстан по вопросам предоставления жилья в рамках республиканской государственн">
        <w:r>
          <w:rPr>
            <w:color w:val="0000FF"/>
          </w:rPr>
          <w:t>Постановления</w:t>
        </w:r>
      </w:hyperlink>
      <w:r>
        <w:t xml:space="preserve"> КМ РТ от 03.02.2010 N 53)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Title0"/>
        <w:jc w:val="center"/>
        <w:outlineLvl w:val="2"/>
      </w:pPr>
      <w:r>
        <w:t>5. Ответственность общественных жилищных комиссий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ind w:firstLine="540"/>
        <w:jc w:val="both"/>
      </w:pPr>
      <w:r>
        <w:t>Члены общественной жилищной комиссии несут ответственность за формирование реестра, ведение учетных дел и поддержан</w:t>
      </w:r>
      <w:r>
        <w:t>ие локальных списков семей для улучшения жилищных условий по социальной ипотеке в соответствии с действующим законодательством.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9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C8002A">
      <w:pPr>
        <w:pStyle w:val="ConsPlusNormal0"/>
        <w:jc w:val="right"/>
      </w:pPr>
      <w:r>
        <w:t>в Республике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7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28.10.2021 N 1009)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C8002A">
      <w:pPr>
        <w:pStyle w:val="ConsPlusNormal0"/>
        <w:spacing w:before="260"/>
        <w:jc w:val="right"/>
      </w:pPr>
      <w:r>
        <w:t>Форма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                      УТВЕРЖДАЮ</w:t>
      </w:r>
    </w:p>
    <w:p w:rsidR="00F641B4" w:rsidRDefault="00C8002A">
      <w:pPr>
        <w:pStyle w:val="ConsPlusNonformat0"/>
        <w:jc w:val="both"/>
      </w:pPr>
      <w:r>
        <w:t xml:space="preserve">                                     Руководитель 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(органа местного самоуправления)</w:t>
      </w:r>
    </w:p>
    <w:p w:rsidR="00F641B4" w:rsidRDefault="00C8002A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F641B4" w:rsidRDefault="00C8002A">
      <w:pPr>
        <w:pStyle w:val="ConsPlusNonformat0"/>
        <w:jc w:val="both"/>
      </w:pPr>
      <w:r>
        <w:lastRenderedPageBreak/>
        <w:t xml:space="preserve">                                           (наименование района, города)</w:t>
      </w:r>
    </w:p>
    <w:p w:rsidR="00F641B4" w:rsidRDefault="00C8002A">
      <w:pPr>
        <w:pStyle w:val="ConsPlusNonformat0"/>
        <w:jc w:val="both"/>
      </w:pPr>
      <w:r>
        <w:t xml:space="preserve">                               </w:t>
      </w:r>
      <w:r>
        <w:t xml:space="preserve">       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(подпись, дата)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bookmarkStart w:id="31" w:name="P1779"/>
      <w:bookmarkEnd w:id="31"/>
      <w:r>
        <w:t xml:space="preserve">        РАСПОРЯЖЕНИЕ N _______              от _____________ 202__ г.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         О постановке семьи заявителя на учет для улучшения</w:t>
      </w:r>
    </w:p>
    <w:p w:rsidR="00F641B4" w:rsidRDefault="00C8002A">
      <w:pPr>
        <w:pStyle w:val="ConsPlusNonformat0"/>
        <w:jc w:val="both"/>
      </w:pPr>
      <w:r>
        <w:t xml:space="preserve">                   жилищных условий по социальной ипотеке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Заявитель 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(фамилия, имя, отчество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>с  семьей  из  _______ человек обратился с заявл</w:t>
      </w:r>
      <w:r>
        <w:t xml:space="preserve">ением о принятии на учет </w:t>
      </w:r>
      <w:proofErr w:type="gramStart"/>
      <w:r>
        <w:t>по</w:t>
      </w:r>
      <w:proofErr w:type="gramEnd"/>
    </w:p>
    <w:p w:rsidR="00F641B4" w:rsidRDefault="00C8002A">
      <w:pPr>
        <w:pStyle w:val="ConsPlusNonformat0"/>
        <w:jc w:val="both"/>
      </w:pPr>
      <w:r>
        <w:t xml:space="preserve">месту  жительства/работы  (подчеркнуть)  для  улучшения жилищных условий </w:t>
      </w:r>
      <w:proofErr w:type="gramStart"/>
      <w:r>
        <w:t>по</w:t>
      </w:r>
      <w:proofErr w:type="gramEnd"/>
    </w:p>
    <w:p w:rsidR="00F641B4" w:rsidRDefault="00C8002A">
      <w:pPr>
        <w:pStyle w:val="ConsPlusNonformat0"/>
        <w:jc w:val="both"/>
      </w:pPr>
      <w:r>
        <w:t>социальной ипотеке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(указать дату обращения заявителя по заявле</w:t>
      </w:r>
      <w:r>
        <w:t>нию)</w:t>
      </w:r>
    </w:p>
    <w:p w:rsidR="00F641B4" w:rsidRDefault="00C8002A">
      <w:pPr>
        <w:pStyle w:val="ConsPlusNonformat0"/>
        <w:jc w:val="both"/>
      </w:pPr>
      <w:r>
        <w:t>Заявитель 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(фамилия, имя, отчество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>с семьей проживает по адресу: 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</w:t>
      </w:r>
      <w:r>
        <w:t xml:space="preserve">            (указать полный адрес)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в 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(в жилом доме, квартире, комнате)</w:t>
      </w:r>
    </w:p>
    <w:p w:rsidR="00F641B4" w:rsidRDefault="00C8002A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F641B4" w:rsidRDefault="00C8002A">
      <w:pPr>
        <w:pStyle w:val="ConsPlusNonformat0"/>
        <w:jc w:val="both"/>
      </w:pPr>
      <w:r>
        <w:t>общей площадью ________ кв. м, жилой площадью ________ кв. м.</w:t>
      </w:r>
    </w:p>
    <w:p w:rsidR="00F641B4" w:rsidRDefault="00C8002A">
      <w:pPr>
        <w:pStyle w:val="ConsPlusNonformat0"/>
        <w:jc w:val="both"/>
      </w:pPr>
      <w:r>
        <w:t>Заявитель 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(фамилия, имя, отчество (последнее - при на</w:t>
      </w:r>
      <w:r>
        <w:t>личии) полностью)</w:t>
      </w:r>
    </w:p>
    <w:p w:rsidR="00F641B4" w:rsidRDefault="00C8002A">
      <w:pPr>
        <w:pStyle w:val="ConsPlusNonformat0"/>
        <w:jc w:val="both"/>
      </w:pPr>
      <w:r>
        <w:t>является 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(собственником, нанимателем, арендатором)</w:t>
      </w:r>
    </w:p>
    <w:p w:rsidR="00F641B4" w:rsidRDefault="00C8002A">
      <w:pPr>
        <w:pStyle w:val="ConsPlusNonformat0"/>
        <w:jc w:val="both"/>
      </w:pPr>
      <w:r>
        <w:t>на основании 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(указать вид и реквизит</w:t>
      </w:r>
      <w:r>
        <w:t>ы договора либо документа о праве собственности)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Другая  площадь  у  заявителя  находится  в  собственности  либо  на  праве</w:t>
      </w:r>
    </w:p>
    <w:p w:rsidR="00F641B4" w:rsidRDefault="00C8002A">
      <w:pPr>
        <w:pStyle w:val="ConsPlusNonformat0"/>
        <w:jc w:val="both"/>
      </w:pPr>
      <w:r>
        <w:t>пользования: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</w:t>
      </w:r>
      <w:proofErr w:type="gramStart"/>
      <w:r>
        <w:t>(указать адрес, вид и реквизиты договора либо документа о праве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соб</w:t>
      </w:r>
      <w:r>
        <w:t>ственности)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На каждого члена</w:t>
      </w:r>
      <w:r>
        <w:t xml:space="preserve"> семьи заявителя приходится ___ кв. м общей площади _______</w:t>
      </w:r>
    </w:p>
    <w:p w:rsidR="00F641B4" w:rsidRDefault="00C8002A">
      <w:pPr>
        <w:pStyle w:val="ConsPlusNonformat0"/>
        <w:jc w:val="both"/>
      </w:pPr>
      <w:r>
        <w:t>Заявитель работает 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(указать место работы полностью)</w:t>
      </w:r>
    </w:p>
    <w:p w:rsidR="00F641B4" w:rsidRDefault="00C8002A">
      <w:pPr>
        <w:pStyle w:val="ConsPlusNonformat0"/>
        <w:jc w:val="both"/>
      </w:pPr>
      <w:r>
        <w:t>на должности ________________________________________________</w:t>
      </w:r>
      <w:r>
        <w:t>______________</w:t>
      </w:r>
    </w:p>
    <w:p w:rsidR="00F641B4" w:rsidRDefault="00C8002A">
      <w:pPr>
        <w:pStyle w:val="ConsPlusNonformat0"/>
        <w:jc w:val="both"/>
      </w:pPr>
      <w:r>
        <w:t xml:space="preserve">                          (указать должность заявителя)</w:t>
      </w:r>
    </w:p>
    <w:p w:rsidR="00F641B4" w:rsidRDefault="00C8002A">
      <w:pPr>
        <w:pStyle w:val="ConsPlusNonformat0"/>
        <w:jc w:val="both"/>
      </w:pPr>
      <w:r>
        <w:t>Совокупный доход на 1 члена семьи в месяц 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(указать в рублях)</w:t>
      </w:r>
    </w:p>
    <w:p w:rsidR="00F641B4" w:rsidRDefault="00C8002A">
      <w:pPr>
        <w:pStyle w:val="ConsPlusNonformat0"/>
        <w:jc w:val="both"/>
      </w:pPr>
      <w:r>
        <w:t>Заявитель 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(фамилия, имя, отчество (последнее - при наличии) полностью заявителя;</w:t>
      </w:r>
    </w:p>
    <w:p w:rsidR="00F641B4" w:rsidRDefault="00C8002A">
      <w:pPr>
        <w:pStyle w:val="ConsPlusNonformat0"/>
        <w:jc w:val="both"/>
      </w:pPr>
      <w:r>
        <w:t xml:space="preserve">                       при наличии в семье нескольких</w:t>
      </w:r>
    </w:p>
    <w:p w:rsidR="00F641B4" w:rsidRDefault="00C8002A">
      <w:pPr>
        <w:pStyle w:val="ConsPlusNonformat0"/>
        <w:jc w:val="both"/>
      </w:pPr>
      <w:r>
        <w:t>____________________________________________________</w:t>
      </w:r>
      <w:r>
        <w:t>_______________________</w:t>
      </w:r>
    </w:p>
    <w:p w:rsidR="00F641B4" w:rsidRDefault="00C8002A">
      <w:pPr>
        <w:pStyle w:val="ConsPlusNonformat0"/>
        <w:jc w:val="both"/>
      </w:pPr>
      <w:r>
        <w:t xml:space="preserve">    граждан, обладающих жилищной льготой, перечисляются все члены семьи,</w:t>
      </w:r>
    </w:p>
    <w:p w:rsidR="00F641B4" w:rsidRDefault="00C8002A">
      <w:pPr>
        <w:pStyle w:val="ConsPlusNonformat0"/>
        <w:jc w:val="both"/>
      </w:pPr>
      <w:r>
        <w:t xml:space="preserve">                        имеющие льготы, с указанием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основ</w:t>
      </w:r>
      <w:r>
        <w:t>ания и вида льгот)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  <w:bookmarkStart w:id="32" w:name="_GoBack"/>
      <w:bookmarkEnd w:id="32"/>
    </w:p>
    <w:p w:rsidR="00F641B4" w:rsidRDefault="00C8002A">
      <w:pPr>
        <w:pStyle w:val="ConsPlusNonformat0"/>
        <w:jc w:val="both"/>
      </w:pPr>
      <w:r>
        <w:lastRenderedPageBreak/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обладает жилищной льготой: ________________________________________________</w:t>
      </w:r>
    </w:p>
    <w:p w:rsidR="00F641B4" w:rsidRDefault="00C8002A">
      <w:pPr>
        <w:pStyle w:val="ConsPlusNonformat0"/>
        <w:jc w:val="both"/>
      </w:pPr>
      <w:r>
        <w:t>_________</w:t>
      </w:r>
      <w:r>
        <w:t>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на основании 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</w:t>
      </w:r>
      <w:proofErr w:type="gramStart"/>
      <w:r>
        <w:t>(ссылка на нормативный правовой акт, справку медицинского учреждения, иной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доку</w:t>
      </w:r>
      <w:r>
        <w:t>мент)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Общественная комиссия по жилищным вопросам: 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(наименование организации, в которой заседает комиссия)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рекомендует принять на учет заявителя 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</w:t>
      </w:r>
      <w:proofErr w:type="gramStart"/>
      <w:r>
        <w:t>(указать фамилию, имя, отчество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   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с семьей _____ человек для улучшения жилищных условий по социальной ипот</w:t>
      </w:r>
      <w:r>
        <w:t>еке.</w:t>
      </w:r>
    </w:p>
    <w:p w:rsidR="00F641B4" w:rsidRDefault="00C8002A">
      <w:pPr>
        <w:pStyle w:val="ConsPlusNonformat0"/>
        <w:jc w:val="both"/>
      </w:pPr>
      <w:r>
        <w:t>Требуемый вид жилья _______________________________________________________</w:t>
      </w:r>
    </w:p>
    <w:p w:rsidR="00F641B4" w:rsidRDefault="00C8002A">
      <w:pPr>
        <w:pStyle w:val="ConsPlusNonformat0"/>
        <w:jc w:val="both"/>
      </w:pPr>
      <w:r>
        <w:t>Норматив общей площади жилого помещения с учетом состава семьи составляет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(указать количество чле</w:t>
      </w:r>
      <w:r>
        <w:t>нов семьи и общую площадь с учетом состава семьи)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Члены общественной жилищной комиссии: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1. Представитель органа местного</w:t>
      </w:r>
    </w:p>
    <w:p w:rsidR="00F641B4" w:rsidRDefault="00C8002A">
      <w:pPr>
        <w:pStyle w:val="ConsPlusNonformat0"/>
        <w:jc w:val="both"/>
      </w:pPr>
      <w:r>
        <w:t>самоуправления: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</w:t>
      </w:r>
      <w:proofErr w:type="gramStart"/>
      <w:r>
        <w:t>(указать фамилию, имя, отчество (последн</w:t>
      </w:r>
      <w:r>
        <w:t>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 полностью, подпись, дата)</w:t>
      </w:r>
    </w:p>
    <w:p w:rsidR="00F641B4" w:rsidRDefault="00C8002A">
      <w:pPr>
        <w:pStyle w:val="ConsPlusNonformat0"/>
        <w:jc w:val="both"/>
      </w:pPr>
      <w:r>
        <w:t xml:space="preserve">2. Представитель </w:t>
      </w:r>
      <w:proofErr w:type="gramStart"/>
      <w:r>
        <w:t>трудового</w:t>
      </w:r>
      <w:proofErr w:type="gramEnd"/>
    </w:p>
    <w:p w:rsidR="00F641B4" w:rsidRDefault="00C8002A">
      <w:pPr>
        <w:pStyle w:val="ConsPlusNonformat0"/>
        <w:jc w:val="both"/>
      </w:pPr>
      <w:r>
        <w:t>коллектива: 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</w:t>
      </w:r>
      <w:proofErr w:type="gramStart"/>
      <w:r>
        <w:t>(указать фамилию, имя, отчество (последнее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полностью, подпись, дата)</w:t>
      </w:r>
    </w:p>
    <w:p w:rsidR="00F641B4" w:rsidRDefault="00C8002A">
      <w:pPr>
        <w:pStyle w:val="ConsPlusNonformat0"/>
        <w:jc w:val="both"/>
      </w:pPr>
      <w:r>
        <w:t xml:space="preserve">3. Представитель </w:t>
      </w:r>
      <w:proofErr w:type="gramStart"/>
      <w:r>
        <w:t>молодежной</w:t>
      </w:r>
      <w:proofErr w:type="gramEnd"/>
    </w:p>
    <w:p w:rsidR="00F641B4" w:rsidRDefault="00C8002A">
      <w:pPr>
        <w:pStyle w:val="ConsPlusNonformat0"/>
        <w:jc w:val="both"/>
      </w:pPr>
      <w:r>
        <w:t>организации: 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</w:t>
      </w:r>
      <w:proofErr w:type="gramStart"/>
      <w:r>
        <w:t>(указать фамилию, имя, отчество (последнее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</w:t>
      </w:r>
      <w:r>
        <w:t xml:space="preserve">                   полностью, подпись, дата)</w:t>
      </w:r>
    </w:p>
    <w:p w:rsidR="00F641B4" w:rsidRDefault="00C8002A">
      <w:pPr>
        <w:pStyle w:val="ConsPlusNonformat0"/>
        <w:jc w:val="both"/>
      </w:pPr>
      <w:r>
        <w:t>4. Представитель иных</w:t>
      </w:r>
    </w:p>
    <w:p w:rsidR="00F641B4" w:rsidRDefault="00C8002A">
      <w:pPr>
        <w:pStyle w:val="ConsPlusNonformat0"/>
        <w:jc w:val="both"/>
      </w:pPr>
      <w:r>
        <w:t>общественных организаций: 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</w:t>
      </w:r>
      <w:proofErr w:type="gramStart"/>
      <w:r>
        <w:t>(указать фамилию, имя, отчество (последнее - при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</w:t>
      </w:r>
      <w:proofErr w:type="gramStart"/>
      <w:r>
        <w:t>наличии) полностью, подпись, дата)</w:t>
      </w:r>
      <w:proofErr w:type="gramEnd"/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10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C8002A">
      <w:pPr>
        <w:pStyle w:val="ConsPlusNormal0"/>
        <w:jc w:val="right"/>
      </w:pPr>
      <w:r>
        <w:t>в Республике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8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28.10.2021 N 1009)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</w:pPr>
      <w:r>
        <w:t>Форма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                      УТВЕРЖДАЮ</w:t>
      </w:r>
    </w:p>
    <w:p w:rsidR="00F641B4" w:rsidRDefault="00C8002A">
      <w:pPr>
        <w:pStyle w:val="ConsPlusNonformat0"/>
        <w:jc w:val="both"/>
      </w:pPr>
      <w:r>
        <w:lastRenderedPageBreak/>
        <w:t xml:space="preserve">                                     Руководитель 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(органа местного самоуправления)</w:t>
      </w:r>
    </w:p>
    <w:p w:rsidR="00F641B4" w:rsidRDefault="00C8002A">
      <w:pPr>
        <w:pStyle w:val="ConsPlusNonformat0"/>
        <w:jc w:val="both"/>
      </w:pPr>
      <w:r>
        <w:t xml:space="preserve">                                      ___________________</w:t>
      </w:r>
      <w:r>
        <w:t>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(наименование района, города)</w:t>
      </w:r>
    </w:p>
    <w:p w:rsidR="00F641B4" w:rsidRDefault="00C8002A">
      <w:pPr>
        <w:pStyle w:val="ConsPlusNonformat0"/>
        <w:jc w:val="both"/>
      </w:pPr>
      <w:r>
        <w:t xml:space="preserve">                                      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(подпись, дата)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bookmarkStart w:id="33" w:name="P1894"/>
      <w:bookmarkEnd w:id="33"/>
      <w:r>
        <w:t xml:space="preserve">        РАСПОРЯЖЕНИЕ N _______              от _____________ 202__ г.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    Об отказе в постановке семьи заявителя на учет для улучшения</w:t>
      </w:r>
    </w:p>
    <w:p w:rsidR="00F641B4" w:rsidRDefault="00C8002A">
      <w:pPr>
        <w:pStyle w:val="ConsPlusNonformat0"/>
        <w:jc w:val="both"/>
      </w:pPr>
      <w:r>
        <w:t xml:space="preserve">                   жилищных условий по социальной ипотеке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Заявитель _______________________________________________</w:t>
      </w:r>
      <w:r>
        <w:t>__________________</w:t>
      </w:r>
    </w:p>
    <w:p w:rsidR="00F641B4" w:rsidRDefault="00C8002A">
      <w:pPr>
        <w:pStyle w:val="ConsPlusNonformat0"/>
        <w:jc w:val="both"/>
      </w:pPr>
      <w:r>
        <w:t xml:space="preserve">            (фамилия, имя, отчество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>с  семьей из ___ человек обратился с заявлением о принятии на учет по месту</w:t>
      </w:r>
    </w:p>
    <w:p w:rsidR="00F641B4" w:rsidRDefault="00C8002A">
      <w:pPr>
        <w:pStyle w:val="ConsPlusNonformat0"/>
        <w:jc w:val="both"/>
      </w:pPr>
      <w:r>
        <w:t xml:space="preserve">жительства/работы   (подчеркнуть)   для   улучшения   жилищных  условий  </w:t>
      </w:r>
      <w:proofErr w:type="gramStart"/>
      <w:r>
        <w:t>по</w:t>
      </w:r>
      <w:proofErr w:type="gramEnd"/>
    </w:p>
    <w:p w:rsidR="00F641B4" w:rsidRDefault="00C8002A">
      <w:pPr>
        <w:pStyle w:val="ConsPlusNonformat0"/>
        <w:jc w:val="both"/>
      </w:pPr>
      <w:r>
        <w:t>социальной и</w:t>
      </w:r>
      <w:r>
        <w:t>потеке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(указать дату обращения заявителя по заявлению)</w:t>
      </w:r>
    </w:p>
    <w:p w:rsidR="00F641B4" w:rsidRDefault="00C8002A">
      <w:pPr>
        <w:pStyle w:val="ConsPlusNonformat0"/>
        <w:jc w:val="both"/>
      </w:pPr>
      <w:r>
        <w:t>Заявитель 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(фамилия, имя, отчество</w:t>
      </w:r>
      <w:r>
        <w:t xml:space="preserve">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>с семьей проживают по адресу: 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(указать полный адрес)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в ___</w:t>
      </w:r>
      <w:r>
        <w:t>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(в жилом доме, квартире, комнате)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общей площадью ________ кв. м, жилой площадью ________</w:t>
      </w:r>
      <w:r>
        <w:t xml:space="preserve"> кв. м.</w:t>
      </w:r>
    </w:p>
    <w:p w:rsidR="00F641B4" w:rsidRDefault="00C8002A">
      <w:pPr>
        <w:pStyle w:val="ConsPlusNonformat0"/>
        <w:jc w:val="both"/>
      </w:pPr>
      <w:r>
        <w:t>Заявитель 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(фамилия, имя, отчество (последнее - при наличии) полностью)</w:t>
      </w:r>
    </w:p>
    <w:p w:rsidR="00F641B4" w:rsidRDefault="00C8002A">
      <w:pPr>
        <w:pStyle w:val="ConsPlusNonformat0"/>
        <w:jc w:val="both"/>
      </w:pPr>
      <w:r>
        <w:t>является 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(со</w:t>
      </w:r>
      <w:r>
        <w:t>бственником, нанимателем, арендатором)</w:t>
      </w:r>
    </w:p>
    <w:p w:rsidR="00F641B4" w:rsidRDefault="00C8002A">
      <w:pPr>
        <w:pStyle w:val="ConsPlusNonformat0"/>
        <w:jc w:val="both"/>
      </w:pPr>
      <w:r>
        <w:t>на основании 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(указать вид и реквизиты договора либо документа о праве собственности)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</w:t>
      </w:r>
      <w:r>
        <w:t>__________</w:t>
      </w:r>
    </w:p>
    <w:p w:rsidR="00F641B4" w:rsidRDefault="00C8002A">
      <w:pPr>
        <w:pStyle w:val="ConsPlusNonformat0"/>
        <w:jc w:val="both"/>
      </w:pPr>
      <w:r>
        <w:t>Другая  площадь  у  заявителя  находится  в  собственности  либо  на  праве</w:t>
      </w:r>
    </w:p>
    <w:p w:rsidR="00F641B4" w:rsidRDefault="00C8002A">
      <w:pPr>
        <w:pStyle w:val="ConsPlusNonformat0"/>
        <w:jc w:val="both"/>
      </w:pPr>
      <w:r>
        <w:t>пользования: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</w:t>
      </w:r>
      <w:proofErr w:type="gramStart"/>
      <w:r>
        <w:t>(указать адрес, вид и реквизиты договора либо документа о праве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собственности)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</w:t>
      </w:r>
      <w:r>
        <w:t>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На каждого члена семьи заявителя приходится ____ кв. м общей площади ______</w:t>
      </w:r>
    </w:p>
    <w:p w:rsidR="00F641B4" w:rsidRDefault="00C8002A">
      <w:pPr>
        <w:pStyle w:val="ConsPlusNonformat0"/>
        <w:jc w:val="both"/>
      </w:pPr>
      <w:r>
        <w:t>Заявитель работает 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</w:t>
      </w:r>
      <w:r>
        <w:t xml:space="preserve">             (указать место работы полностью)</w:t>
      </w:r>
    </w:p>
    <w:p w:rsidR="00F641B4" w:rsidRDefault="00C8002A">
      <w:pPr>
        <w:pStyle w:val="ConsPlusNonformat0"/>
        <w:jc w:val="both"/>
      </w:pPr>
      <w:r>
        <w:t>на должности 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(указать должность заявителя)</w:t>
      </w:r>
    </w:p>
    <w:p w:rsidR="00F641B4" w:rsidRDefault="00C8002A">
      <w:pPr>
        <w:pStyle w:val="ConsPlusNonformat0"/>
        <w:jc w:val="both"/>
      </w:pPr>
      <w:r>
        <w:t>Совокупный доход на 1 члена семьи в месяц ________________________________</w:t>
      </w:r>
      <w:r>
        <w:t>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(указать в рублях)</w:t>
      </w:r>
    </w:p>
    <w:p w:rsidR="00F641B4" w:rsidRDefault="00C8002A">
      <w:pPr>
        <w:pStyle w:val="ConsPlusNonformat0"/>
        <w:jc w:val="both"/>
      </w:pPr>
      <w:r>
        <w:t>Заявитель 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(фамилия, имя, отчество (последнее - при наличии) полностью заявителя;</w:t>
      </w:r>
    </w:p>
    <w:p w:rsidR="00F641B4" w:rsidRDefault="00C8002A">
      <w:pPr>
        <w:pStyle w:val="ConsPlusNonformat0"/>
        <w:jc w:val="both"/>
      </w:pPr>
      <w:r>
        <w:t xml:space="preserve">                             при </w:t>
      </w:r>
      <w:r>
        <w:t>наличии в семье нескольких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граждан, обладающих жилищной льготой, перечисляются все члены семьи,</w:t>
      </w:r>
    </w:p>
    <w:p w:rsidR="00F641B4" w:rsidRDefault="00C8002A">
      <w:pPr>
        <w:pStyle w:val="ConsPlusNonformat0"/>
        <w:jc w:val="both"/>
      </w:pPr>
      <w:r>
        <w:t xml:space="preserve">                        имеющие льготы, с указанием</w:t>
      </w:r>
    </w:p>
    <w:p w:rsidR="00F641B4" w:rsidRDefault="00C8002A">
      <w:pPr>
        <w:pStyle w:val="ConsPlusNonformat0"/>
        <w:jc w:val="both"/>
      </w:pPr>
      <w:r>
        <w:lastRenderedPageBreak/>
        <w:t>____________________________</w:t>
      </w:r>
      <w:r>
        <w:t>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основания и вида льгот)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облада</w:t>
      </w:r>
      <w:r>
        <w:t>ет жилищной льготой: ________________________________________________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на основании 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</w:t>
      </w:r>
      <w:proofErr w:type="gramStart"/>
      <w:r>
        <w:t>(ссылка на нормативный право</w:t>
      </w:r>
      <w:r>
        <w:t>вой акт, справку медицинского учреждения,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иной документ)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Общественная комиссия по жилищным вопросам: _______________________________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(наименование организации, в которой заседает комиссия)</w:t>
      </w:r>
    </w:p>
    <w:p w:rsidR="00F641B4" w:rsidRDefault="00C8002A">
      <w:pPr>
        <w:pStyle w:val="ConsPlusNonformat0"/>
        <w:jc w:val="both"/>
      </w:pPr>
      <w:r>
        <w:t>___________________________________________________________________________</w:t>
      </w:r>
    </w:p>
    <w:p w:rsidR="00F641B4" w:rsidRDefault="00C8002A">
      <w:pPr>
        <w:pStyle w:val="ConsPlusNonformat0"/>
        <w:jc w:val="both"/>
      </w:pPr>
      <w:r>
        <w:t>отказывает  в постановке на учет заяви</w:t>
      </w:r>
      <w:r>
        <w:t>теля и членов его семьи для улучшения</w:t>
      </w:r>
    </w:p>
    <w:p w:rsidR="00F641B4" w:rsidRDefault="00C8002A">
      <w:pPr>
        <w:pStyle w:val="ConsPlusNonformat0"/>
        <w:jc w:val="both"/>
      </w:pPr>
      <w:r>
        <w:t xml:space="preserve">жилищных условий по социальной ипотеке в связи </w:t>
      </w:r>
      <w:proofErr w:type="gramStart"/>
      <w:r>
        <w:t>с</w:t>
      </w:r>
      <w:proofErr w:type="gramEnd"/>
      <w:r>
        <w:t>: 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    (указать причину)</w:t>
      </w:r>
    </w:p>
    <w:p w:rsidR="00F641B4" w:rsidRDefault="00C8002A">
      <w:pPr>
        <w:pStyle w:val="ConsPlusNonformat0"/>
        <w:jc w:val="both"/>
      </w:pPr>
      <w:r>
        <w:t>Члены общественной жилищной комиссии: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1. Представитель органа местног</w:t>
      </w:r>
      <w:r>
        <w:t>о</w:t>
      </w:r>
    </w:p>
    <w:p w:rsidR="00F641B4" w:rsidRDefault="00C8002A">
      <w:pPr>
        <w:pStyle w:val="ConsPlusNonformat0"/>
        <w:jc w:val="both"/>
      </w:pPr>
      <w:r>
        <w:t>самоуправления: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</w:t>
      </w:r>
      <w:proofErr w:type="gramStart"/>
      <w:r>
        <w:t>(указать фамилию, имя, отчество (последнее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 полностью, подпись, дата)</w:t>
      </w:r>
    </w:p>
    <w:p w:rsidR="00F641B4" w:rsidRDefault="00C8002A">
      <w:pPr>
        <w:pStyle w:val="ConsPlusNonformat0"/>
        <w:jc w:val="both"/>
      </w:pPr>
      <w:r>
        <w:t xml:space="preserve">2. Представитель </w:t>
      </w:r>
      <w:proofErr w:type="gramStart"/>
      <w:r>
        <w:t>трудового</w:t>
      </w:r>
      <w:proofErr w:type="gramEnd"/>
    </w:p>
    <w:p w:rsidR="00F641B4" w:rsidRDefault="00C8002A">
      <w:pPr>
        <w:pStyle w:val="ConsPlusNonformat0"/>
        <w:jc w:val="both"/>
      </w:pPr>
      <w:r>
        <w:t>коллектива: __</w:t>
      </w:r>
      <w:r>
        <w:t>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</w:t>
      </w:r>
      <w:proofErr w:type="gramStart"/>
      <w:r>
        <w:t>(указать фамилию, имя, отчество (последнее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полностью, подпись, дата)</w:t>
      </w:r>
    </w:p>
    <w:p w:rsidR="00F641B4" w:rsidRDefault="00C8002A">
      <w:pPr>
        <w:pStyle w:val="ConsPlusNonformat0"/>
        <w:jc w:val="both"/>
      </w:pPr>
      <w:r>
        <w:t xml:space="preserve">3. Представитель </w:t>
      </w:r>
      <w:proofErr w:type="gramStart"/>
      <w:r>
        <w:t>молодежной</w:t>
      </w:r>
      <w:proofErr w:type="gramEnd"/>
    </w:p>
    <w:p w:rsidR="00F641B4" w:rsidRDefault="00C8002A">
      <w:pPr>
        <w:pStyle w:val="ConsPlusNonformat0"/>
        <w:jc w:val="both"/>
      </w:pPr>
      <w:r>
        <w:t>организации: __________________</w:t>
      </w:r>
      <w:r>
        <w:t>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</w:t>
      </w:r>
      <w:proofErr w:type="gramStart"/>
      <w:r>
        <w:t>(указать фамилию, имя, отчество (последнее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 полностью, подпись, дата)</w:t>
      </w:r>
    </w:p>
    <w:p w:rsidR="00F641B4" w:rsidRDefault="00C8002A">
      <w:pPr>
        <w:pStyle w:val="ConsPlusNonformat0"/>
        <w:jc w:val="both"/>
      </w:pPr>
      <w:r>
        <w:t>4. Представитель иных</w:t>
      </w:r>
    </w:p>
    <w:p w:rsidR="00F641B4" w:rsidRDefault="00C8002A">
      <w:pPr>
        <w:pStyle w:val="ConsPlusNonformat0"/>
        <w:jc w:val="both"/>
      </w:pPr>
      <w:r>
        <w:t>общественных организаций: 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</w:t>
      </w:r>
      <w:proofErr w:type="gramStart"/>
      <w:r>
        <w:t>(указать фамилию, имя, отчество (последнее - при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  </w:t>
      </w:r>
      <w:proofErr w:type="gramStart"/>
      <w:r>
        <w:t>наличии) полностью, подпись, дата)</w:t>
      </w:r>
      <w:proofErr w:type="gramEnd"/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11</w:t>
      </w:r>
    </w:p>
    <w:p w:rsidR="00F641B4" w:rsidRDefault="00C8002A">
      <w:pPr>
        <w:pStyle w:val="ConsPlusNormal0"/>
        <w:jc w:val="right"/>
      </w:pPr>
      <w:r>
        <w:t>к Правилам и порядку постановки на учет</w:t>
      </w:r>
    </w:p>
    <w:p w:rsidR="00F641B4" w:rsidRDefault="00C8002A">
      <w:pPr>
        <w:pStyle w:val="ConsPlusNormal0"/>
        <w:jc w:val="right"/>
      </w:pPr>
      <w:r>
        <w:t>нуждающихся в улучшении жилищных условий</w:t>
      </w:r>
    </w:p>
    <w:p w:rsidR="00F641B4" w:rsidRDefault="00C8002A">
      <w:pPr>
        <w:pStyle w:val="ConsPlusNormal0"/>
        <w:jc w:val="right"/>
      </w:pPr>
      <w:r>
        <w:t>в системе социальной ипотеки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bookmarkStart w:id="34" w:name="P1989"/>
      <w:bookmarkEnd w:id="34"/>
      <w:r>
        <w:t xml:space="preserve">                               КАРТОЧКА-ЗАМЕСТИТЕЛЬ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УЧЕТНОГО ДЕЛА N 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Фамилия___________________________________</w:t>
      </w:r>
      <w:r>
        <w:t>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Имя, отчество 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Адрес: ________________________________________________________________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(район, улица, дом, квартира)</w:t>
      </w:r>
    </w:p>
    <w:p w:rsidR="00F641B4" w:rsidRDefault="00C8002A">
      <w:pPr>
        <w:pStyle w:val="ConsPlusNonformat0"/>
        <w:jc w:val="both"/>
      </w:pPr>
      <w:r>
        <w:t xml:space="preserve">    ___________</w:t>
      </w:r>
      <w:r>
        <w:t>____________________________________________________________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lastRenderedPageBreak/>
        <w:t xml:space="preserve">    Контактный телефон: ___________________________________________________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Распоряжение о постановке на учет от __________________ 20__ г. N _____</w:t>
      </w:r>
    </w:p>
    <w:p w:rsidR="00F641B4" w:rsidRDefault="00F641B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4139"/>
        <w:gridCol w:w="3345"/>
      </w:tblGrid>
      <w:tr w:rsidR="00F641B4">
        <w:tc>
          <w:tcPr>
            <w:tcW w:w="1485" w:type="dxa"/>
          </w:tcPr>
          <w:p w:rsidR="00F641B4" w:rsidRDefault="00C8002A">
            <w:pPr>
              <w:pStyle w:val="ConsPlusNormal0"/>
              <w:jc w:val="center"/>
            </w:pPr>
            <w:r>
              <w:t>Дата</w:t>
            </w:r>
          </w:p>
        </w:tc>
        <w:tc>
          <w:tcPr>
            <w:tcW w:w="4139" w:type="dxa"/>
          </w:tcPr>
          <w:p w:rsidR="00F641B4" w:rsidRDefault="00C8002A">
            <w:pPr>
              <w:pStyle w:val="ConsPlusNormal0"/>
              <w:jc w:val="center"/>
            </w:pPr>
            <w:r>
              <w:t>Куда и кому передано</w:t>
            </w:r>
          </w:p>
        </w:tc>
        <w:tc>
          <w:tcPr>
            <w:tcW w:w="3345" w:type="dxa"/>
          </w:tcPr>
          <w:p w:rsidR="00F641B4" w:rsidRDefault="00C8002A">
            <w:pPr>
              <w:pStyle w:val="ConsPlusNormal0"/>
              <w:jc w:val="center"/>
            </w:pPr>
            <w:r>
              <w:t>Дата возврата</w:t>
            </w:r>
          </w:p>
        </w:tc>
      </w:tr>
      <w:tr w:rsidR="00F641B4">
        <w:tc>
          <w:tcPr>
            <w:tcW w:w="1485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413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3345" w:type="dxa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485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413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3345" w:type="dxa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485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413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3345" w:type="dxa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485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413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3345" w:type="dxa"/>
          </w:tcPr>
          <w:p w:rsidR="00F641B4" w:rsidRDefault="00F641B4">
            <w:pPr>
              <w:pStyle w:val="ConsPlusNormal0"/>
            </w:pPr>
          </w:p>
        </w:tc>
      </w:tr>
      <w:tr w:rsidR="00F641B4">
        <w:tc>
          <w:tcPr>
            <w:tcW w:w="1485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4139" w:type="dxa"/>
          </w:tcPr>
          <w:p w:rsidR="00F641B4" w:rsidRDefault="00F641B4">
            <w:pPr>
              <w:pStyle w:val="ConsPlusNormal0"/>
            </w:pPr>
          </w:p>
        </w:tc>
        <w:tc>
          <w:tcPr>
            <w:tcW w:w="3345" w:type="dxa"/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    Подпись 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(Ф.И.О., дата)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  <w:outlineLvl w:val="1"/>
      </w:pPr>
      <w:r>
        <w:t>Приложение N 12</w:t>
      </w:r>
    </w:p>
    <w:p w:rsidR="00F641B4" w:rsidRDefault="00C8002A">
      <w:pPr>
        <w:pStyle w:val="ConsPlusNormal0"/>
        <w:jc w:val="right"/>
      </w:pPr>
      <w:r>
        <w:t>к Правилам и порядку постановки</w:t>
      </w:r>
    </w:p>
    <w:p w:rsidR="00F641B4" w:rsidRDefault="00C8002A">
      <w:pPr>
        <w:pStyle w:val="ConsPlusNormal0"/>
        <w:jc w:val="right"/>
      </w:pPr>
      <w:r>
        <w:t xml:space="preserve">на учет </w:t>
      </w:r>
      <w:proofErr w:type="gramStart"/>
      <w:r>
        <w:t>нуждающихся</w:t>
      </w:r>
      <w:proofErr w:type="gramEnd"/>
      <w:r>
        <w:t xml:space="preserve"> в улучшении</w:t>
      </w:r>
    </w:p>
    <w:p w:rsidR="00F641B4" w:rsidRDefault="00C8002A">
      <w:pPr>
        <w:pStyle w:val="ConsPlusNormal0"/>
        <w:jc w:val="right"/>
      </w:pPr>
      <w:r>
        <w:t>жилищных условий в системе</w:t>
      </w:r>
    </w:p>
    <w:p w:rsidR="00F641B4" w:rsidRDefault="00C8002A">
      <w:pPr>
        <w:pStyle w:val="ConsPlusNormal0"/>
        <w:jc w:val="right"/>
      </w:pPr>
      <w:r>
        <w:t xml:space="preserve">социальной ипотеки </w:t>
      </w:r>
      <w:proofErr w:type="gramStart"/>
      <w:r>
        <w:t>в</w:t>
      </w:r>
      <w:proofErr w:type="gramEnd"/>
    </w:p>
    <w:p w:rsidR="00F641B4" w:rsidRDefault="00C8002A">
      <w:pPr>
        <w:pStyle w:val="ConsPlusNormal0"/>
        <w:jc w:val="right"/>
      </w:pPr>
      <w:r>
        <w:t>Республике Татарстан</w:t>
      </w:r>
    </w:p>
    <w:p w:rsidR="00F641B4" w:rsidRDefault="00F641B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641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41B4" w:rsidRDefault="00C8002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9" w:tooltip="Постановление КМ РТ от 28.10.2021 N 1009 &quot;О внесении изменений в Правила и порядок постановки на учет нуждающихся в улучшении жилищных условий в системе социальной ипотеки в Республике Татарстан, утвержденные постановлением Кабинета Министров Республики Татарс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ением</w:t>
              </w:r>
            </w:hyperlink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28.10.2021 N 1009)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41B4" w:rsidRDefault="00F641B4">
            <w:pPr>
              <w:pStyle w:val="ConsPlusNormal0"/>
            </w:pPr>
          </w:p>
        </w:tc>
      </w:tr>
    </w:tbl>
    <w:p w:rsidR="00F641B4" w:rsidRDefault="00F641B4">
      <w:pPr>
        <w:pStyle w:val="ConsPlusNormal0"/>
        <w:jc w:val="both"/>
      </w:pPr>
    </w:p>
    <w:p w:rsidR="00F641B4" w:rsidRDefault="00C8002A">
      <w:pPr>
        <w:pStyle w:val="ConsPlusNormal0"/>
        <w:jc w:val="right"/>
      </w:pPr>
      <w:r>
        <w:t>Форма</w:t>
      </w:r>
    </w:p>
    <w:p w:rsidR="00F641B4" w:rsidRDefault="00F641B4">
      <w:pPr>
        <w:pStyle w:val="ConsPlusNormal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          Руководителю органа местного самоуправления/</w:t>
      </w:r>
    </w:p>
    <w:p w:rsidR="00F641B4" w:rsidRDefault="00C8002A">
      <w:pPr>
        <w:pStyle w:val="ConsPlusNonformat0"/>
        <w:jc w:val="both"/>
      </w:pPr>
      <w:r>
        <w:t xml:space="preserve">                         руководителю организации</w:t>
      </w:r>
    </w:p>
    <w:p w:rsidR="00F641B4" w:rsidRDefault="00C8002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</w:t>
      </w:r>
      <w:proofErr w:type="gramStart"/>
      <w:r>
        <w:t>(наименование района, муниципального образования,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организации)</w:t>
      </w:r>
    </w:p>
    <w:p w:rsidR="00F641B4" w:rsidRDefault="00C8002A">
      <w:pPr>
        <w:pStyle w:val="ConsPlusNonformat0"/>
        <w:jc w:val="both"/>
      </w:pPr>
      <w:r>
        <w:t xml:space="preserve">                         от гр. ________________</w:t>
      </w:r>
      <w:r>
        <w:t>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</w:t>
      </w:r>
      <w:proofErr w:type="gramStart"/>
      <w:r>
        <w:t>(фамилия, имя, отчество (последнее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полностью)</w:t>
      </w:r>
    </w:p>
    <w:p w:rsidR="00F641B4" w:rsidRDefault="00C8002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(проживаю</w:t>
      </w:r>
      <w:r>
        <w:t>щег</w:t>
      </w:r>
      <w:proofErr w:type="gramStart"/>
      <w:r>
        <w:t>о(</w:t>
      </w:r>
      <w:proofErr w:type="gramEnd"/>
      <w:r>
        <w:t>-ей) в городе, поселке, селе</w:t>
      </w:r>
    </w:p>
    <w:p w:rsidR="00F641B4" w:rsidRDefault="00C8002A">
      <w:pPr>
        <w:pStyle w:val="ConsPlusNonformat0"/>
        <w:jc w:val="both"/>
      </w:pPr>
      <w:r>
        <w:t xml:space="preserve">                                          по адресу:</w:t>
      </w:r>
    </w:p>
    <w:p w:rsidR="00F641B4" w:rsidRDefault="00C8002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почтовый индекс, полный адрес, контактный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телефон)</w:t>
      </w:r>
    </w:p>
    <w:p w:rsidR="00F641B4" w:rsidRDefault="00C8002A">
      <w:pPr>
        <w:pStyle w:val="ConsPlusNonformat0"/>
        <w:jc w:val="both"/>
      </w:pPr>
      <w:r>
        <w:t xml:space="preserve">                         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____________________ с 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</w:t>
      </w:r>
      <w:r>
        <w:t xml:space="preserve">     (число, месяц, год)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bookmarkStart w:id="35" w:name="P2061"/>
      <w:bookmarkEnd w:id="35"/>
      <w:r>
        <w:t xml:space="preserve">                                 ЗАЯВЛЕНИЕ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В связи </w:t>
      </w:r>
      <w:proofErr w:type="gramStart"/>
      <w:r>
        <w:t>с</w:t>
      </w:r>
      <w:proofErr w:type="gramEnd"/>
      <w:r>
        <w:t xml:space="preserve"> 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(указать причину отказа от участия в программе социальной ипотеки)</w:t>
      </w:r>
    </w:p>
    <w:p w:rsidR="00F641B4" w:rsidRDefault="00C8002A">
      <w:pPr>
        <w:pStyle w:val="ConsPlusNonformat0"/>
        <w:jc w:val="both"/>
      </w:pPr>
      <w:r>
        <w:t>__________________________________</w:t>
      </w:r>
      <w:r>
        <w:t>_________________________________________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прошу Вас снять меня с семьей в составе _______ человек с учета нуждающихся</w:t>
      </w:r>
    </w:p>
    <w:p w:rsidR="00F641B4" w:rsidRDefault="00C8002A">
      <w:pPr>
        <w:pStyle w:val="ConsPlusNonformat0"/>
        <w:jc w:val="both"/>
      </w:pPr>
      <w:r>
        <w:t>в улучшении жилищных условий в системе социальной ипотеки.</w:t>
      </w:r>
    </w:p>
    <w:p w:rsidR="00F641B4" w:rsidRDefault="00C8002A">
      <w:pPr>
        <w:pStyle w:val="ConsPlusNonformat0"/>
        <w:jc w:val="both"/>
      </w:pPr>
      <w:r>
        <w:t xml:space="preserve">    Даем  согласие  на  обработку персональных данных и передачу их третьим</w:t>
      </w:r>
    </w:p>
    <w:p w:rsidR="00F641B4" w:rsidRDefault="00C8002A">
      <w:pPr>
        <w:pStyle w:val="ConsPlusNonformat0"/>
        <w:jc w:val="both"/>
      </w:pPr>
      <w:r>
        <w:t>лицам.</w:t>
      </w:r>
    </w:p>
    <w:p w:rsidR="00F641B4" w:rsidRDefault="00C8002A">
      <w:pPr>
        <w:pStyle w:val="ConsPlusNonformat0"/>
        <w:jc w:val="both"/>
      </w:pPr>
      <w:r>
        <w:t xml:space="preserve">    О  результатах рассмотрения заявления просим проинформировать следующим</w:t>
      </w:r>
    </w:p>
    <w:p w:rsidR="00F641B4" w:rsidRDefault="00C8002A">
      <w:pPr>
        <w:pStyle w:val="ConsPlusNonformat0"/>
        <w:jc w:val="both"/>
      </w:pPr>
      <w:r>
        <w:t>способом:</w:t>
      </w:r>
    </w:p>
    <w:p w:rsidR="00F641B4" w:rsidRDefault="00C8002A">
      <w:pPr>
        <w:pStyle w:val="ConsPlusNonformat0"/>
        <w:jc w:val="both"/>
      </w:pPr>
      <w:r>
        <w:t xml:space="preserve">    ┌─┐</w:t>
      </w:r>
    </w:p>
    <w:p w:rsidR="00F641B4" w:rsidRDefault="00C8002A">
      <w:pPr>
        <w:pStyle w:val="ConsPlusNonformat0"/>
        <w:jc w:val="both"/>
      </w:pPr>
      <w:r>
        <w:t xml:space="preserve">    └─┘ в  электронном  виде  в  личном кабинете  портала </w:t>
      </w:r>
      <w:proofErr w:type="gramStart"/>
      <w:r>
        <w:t>государственных</w:t>
      </w:r>
      <w:proofErr w:type="gramEnd"/>
      <w:r>
        <w:t xml:space="preserve"> и</w:t>
      </w:r>
    </w:p>
    <w:p w:rsidR="00F641B4" w:rsidRDefault="00C8002A">
      <w:pPr>
        <w:pStyle w:val="ConsPlusNonformat0"/>
        <w:jc w:val="both"/>
      </w:pPr>
      <w:r>
        <w:t>муниципальных услуг Республики Татарстан;</w:t>
      </w:r>
    </w:p>
    <w:p w:rsidR="00F641B4" w:rsidRDefault="00C8002A">
      <w:pPr>
        <w:pStyle w:val="ConsPlusNonformat0"/>
        <w:jc w:val="both"/>
      </w:pPr>
      <w:r>
        <w:t xml:space="preserve">    ┌─┐</w:t>
      </w:r>
    </w:p>
    <w:p w:rsidR="00F641B4" w:rsidRDefault="00C8002A">
      <w:pPr>
        <w:pStyle w:val="ConsPlusNonformat0"/>
        <w:jc w:val="both"/>
      </w:pPr>
      <w:r>
        <w:t xml:space="preserve">    └─┘ в МФЦ.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Заявитель: __</w:t>
      </w:r>
      <w:r>
        <w:t>______________________________________________________________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(фамилия, имя, отчество (последнее - при наличии) полностью, подпись)</w:t>
      </w:r>
    </w:p>
    <w:p w:rsidR="00F641B4" w:rsidRDefault="00F641B4">
      <w:pPr>
        <w:pStyle w:val="ConsPlusNonformat0"/>
        <w:jc w:val="both"/>
      </w:pP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>Члены семьи: 1.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2. _______________________</w:t>
      </w:r>
      <w:r>
        <w:t>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3.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4.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5. ___________________________________________________</w:t>
      </w:r>
      <w:r>
        <w:t>________</w:t>
      </w:r>
    </w:p>
    <w:p w:rsidR="00F641B4" w:rsidRDefault="00C8002A">
      <w:pPr>
        <w:pStyle w:val="ConsPlusNonformat0"/>
        <w:jc w:val="both"/>
      </w:pPr>
      <w:r>
        <w:t xml:space="preserve">             6. ___________________________________________________________</w:t>
      </w:r>
    </w:p>
    <w:p w:rsidR="00F641B4" w:rsidRDefault="00C8002A">
      <w:pPr>
        <w:pStyle w:val="ConsPlusNonformat0"/>
        <w:jc w:val="both"/>
      </w:pPr>
      <w:r>
        <w:t xml:space="preserve">                  </w:t>
      </w:r>
      <w:proofErr w:type="gramStart"/>
      <w:r>
        <w:t>(фамилия, имя, отчество (последнее - при наличии)</w:t>
      </w:r>
      <w:proofErr w:type="gramEnd"/>
    </w:p>
    <w:p w:rsidR="00F641B4" w:rsidRDefault="00C8002A">
      <w:pPr>
        <w:pStyle w:val="ConsPlusNonformat0"/>
        <w:jc w:val="both"/>
      </w:pPr>
      <w:r>
        <w:t xml:space="preserve">                                полностью, подпись)</w:t>
      </w:r>
    </w:p>
    <w:p w:rsidR="00F641B4" w:rsidRDefault="00F641B4">
      <w:pPr>
        <w:pStyle w:val="ConsPlusNonformat0"/>
        <w:jc w:val="both"/>
      </w:pPr>
    </w:p>
    <w:p w:rsidR="00F641B4" w:rsidRDefault="00C8002A">
      <w:pPr>
        <w:pStyle w:val="ConsPlusNonformat0"/>
        <w:jc w:val="both"/>
      </w:pPr>
      <w:r>
        <w:t xml:space="preserve">                                                  </w:t>
      </w:r>
      <w:r>
        <w:t xml:space="preserve">   "__" ________ 20___ г.</w:t>
      </w:r>
    </w:p>
    <w:p w:rsidR="00F641B4" w:rsidRDefault="00C8002A">
      <w:pPr>
        <w:pStyle w:val="ConsPlusNonformat0"/>
        <w:jc w:val="both"/>
      </w:pPr>
      <w:r>
        <w:t xml:space="preserve">                                                        (дата прописью)</w:t>
      </w: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jc w:val="both"/>
      </w:pPr>
    </w:p>
    <w:p w:rsidR="00F641B4" w:rsidRDefault="00F641B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41B4">
      <w:headerReference w:type="default" r:id="rId190"/>
      <w:footerReference w:type="default" r:id="rId191"/>
      <w:headerReference w:type="first" r:id="rId192"/>
      <w:footerReference w:type="first" r:id="rId19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2A" w:rsidRDefault="00C8002A">
      <w:r>
        <w:separator/>
      </w:r>
    </w:p>
  </w:endnote>
  <w:endnote w:type="continuationSeparator" w:id="0">
    <w:p w:rsidR="00C8002A" w:rsidRDefault="00C8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641B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26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641B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641B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641B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25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17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641B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F641B4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63589">
            <w:rPr>
              <w:rFonts w:ascii="Tahoma" w:hAnsi="Tahoma" w:cs="Tahoma"/>
              <w:noProof/>
            </w:rPr>
            <w:t>23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641B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641B4" w:rsidRDefault="00C8002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641B4" w:rsidRDefault="00C8002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641B4" w:rsidRDefault="00C8002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F641B4" w:rsidRDefault="00C8002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2A" w:rsidRDefault="00C8002A">
      <w:r>
        <w:separator/>
      </w:r>
    </w:p>
  </w:footnote>
  <w:footnote w:type="continuationSeparator" w:id="0">
    <w:p w:rsidR="00C8002A" w:rsidRDefault="00C8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641B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641B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</w:t>
          </w:r>
          <w:r>
            <w:rPr>
              <w:rFonts w:ascii="Tahoma" w:hAnsi="Tahoma" w:cs="Tahoma"/>
              <w:sz w:val="16"/>
              <w:szCs w:val="16"/>
            </w:rPr>
            <w:t>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641B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641B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</w:t>
          </w:r>
          <w:r>
            <w:rPr>
              <w:rFonts w:ascii="Tahoma" w:hAnsi="Tahoma" w:cs="Tahoma"/>
              <w:sz w:val="16"/>
              <w:szCs w:val="16"/>
            </w:rPr>
            <w:t xml:space="preserve">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641B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F641B4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641B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641B4" w:rsidRDefault="00C8002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КМ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РТ от 15.04.2005 N 190</w:t>
          </w:r>
          <w:r>
            <w:rPr>
              <w:rFonts w:ascii="Tahoma" w:hAnsi="Tahoma" w:cs="Tahoma"/>
              <w:sz w:val="16"/>
              <w:szCs w:val="16"/>
            </w:rPr>
            <w:br/>
            <w:t>(ред. от 01.03.2022)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и порядка постановки на учет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нуждающ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641B4" w:rsidRDefault="00C8002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F641B4" w:rsidRDefault="00F641B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641B4" w:rsidRDefault="00F641B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B4"/>
    <w:rsid w:val="00863589"/>
    <w:rsid w:val="00C8002A"/>
    <w:rsid w:val="00F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63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863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25A057F9C90E28D08C73CEB98102F10AAC5E39D403AB95DF83F7A63522DDCB79226DB2DB6011EBD7A95C3997B4C616228088B3171E0A274N" TargetMode="External"/><Relationship Id="rId21" Type="http://schemas.openxmlformats.org/officeDocument/2006/relationships/hyperlink" Target="consultantplus://offline/ref=625A057F9C90E28D08C722E68E7C721BADCCBF90453EB70CA76F7C340D7DDAE2D266DD7BF64313B72EC487CC7347322D6C54983376FC26363688D586A472N" TargetMode="External"/><Relationship Id="rId42" Type="http://schemas.openxmlformats.org/officeDocument/2006/relationships/hyperlink" Target="consultantplus://offline/ref=625A057F9C90E28D08C722E68E7C721BADCCBF90453CB208AD6D7C340D7DDAE2D266DD7BF64313B72EC487CC7347322D6C54983376FC26363688D586A472N" TargetMode="External"/><Relationship Id="rId47" Type="http://schemas.openxmlformats.org/officeDocument/2006/relationships/hyperlink" Target="consultantplus://offline/ref=625A057F9C90E28D08C722E68E7C721BADCCBF904538B50BA16F7C340D7DDAE2D266DD7BE4434BBB2EC399CC7F52647C2AA073N" TargetMode="External"/><Relationship Id="rId63" Type="http://schemas.openxmlformats.org/officeDocument/2006/relationships/hyperlink" Target="consultantplus://offline/ref=625A057F9C90E28D08C722E68E7C721BADCCBF90453CB208AD6D7C340D7DDAE2D266DD7BF64313B72EC487CF7F47322D6C54983376FC26363688D586A472N" TargetMode="External"/><Relationship Id="rId68" Type="http://schemas.openxmlformats.org/officeDocument/2006/relationships/hyperlink" Target="consultantplus://offline/ref=625A057F9C90E28D08C722E68E7C721BADCCBF904D3EB709AC60213E0524D6E0D569826CF10A1FB62EC486C97D1837387D0C95346FE22F212A8AD7A876N" TargetMode="External"/><Relationship Id="rId84" Type="http://schemas.openxmlformats.org/officeDocument/2006/relationships/hyperlink" Target="consultantplus://offline/ref=625A057F9C90E28D08C722E68E7C721BADCCBF90453CB208AD6D7C340D7DDAE2D266DD7BF64313B72EC487CA7747322D6C54983376FC26363688D586A472N" TargetMode="External"/><Relationship Id="rId89" Type="http://schemas.openxmlformats.org/officeDocument/2006/relationships/hyperlink" Target="consultantplus://offline/ref=625A057F9C90E28D08C722E68E7C721BADCCBF90423EB602A160213E0524D6E0D569826CF10A1FB62EC486CE7D1837387D0C95346FE22F212A8AD7A876N" TargetMode="External"/><Relationship Id="rId112" Type="http://schemas.openxmlformats.org/officeDocument/2006/relationships/footer" Target="footer4.xml"/><Relationship Id="rId133" Type="http://schemas.openxmlformats.org/officeDocument/2006/relationships/footer" Target="footer7.xml"/><Relationship Id="rId138" Type="http://schemas.openxmlformats.org/officeDocument/2006/relationships/header" Target="header10.xml"/><Relationship Id="rId154" Type="http://schemas.openxmlformats.org/officeDocument/2006/relationships/hyperlink" Target="consultantplus://offline/ref=625A057F9C90E28D08C722E68E7C721BADCCBF904538B30AA66C7C340D7DDAE2D266DD7BF64313B72EC487CF7647322D6C54983376FC26363688D586A472N" TargetMode="External"/><Relationship Id="rId159" Type="http://schemas.openxmlformats.org/officeDocument/2006/relationships/hyperlink" Target="consultantplus://offline/ref=625A057F9C90E28D08C722E68E7C721BADCCBF904D3EB709AC60213E0524D6E0D569826CF10A1FB62EC483CA7D1837387D0C95346FE22F212A8AD7A876N" TargetMode="External"/><Relationship Id="rId175" Type="http://schemas.openxmlformats.org/officeDocument/2006/relationships/hyperlink" Target="consultantplus://offline/ref=625A057F9C90E28D08C722E68E7C721BADCCBF904D3EB709AC60213E0524D6E0D569826CF10A1FB62EC482CF7D1837387D0C95346FE22F212A8AD7A876N" TargetMode="External"/><Relationship Id="rId170" Type="http://schemas.openxmlformats.org/officeDocument/2006/relationships/hyperlink" Target="consultantplus://offline/ref=625A057F9C90E28D08C722E68E7C721BADCCBF90453CB208AD6D7C340D7DDAE2D266DD7BF64313B72EC484CF7F47322D6C54983376FC26363688D586A472N" TargetMode="External"/><Relationship Id="rId191" Type="http://schemas.openxmlformats.org/officeDocument/2006/relationships/footer" Target="footer13.xml"/><Relationship Id="rId16" Type="http://schemas.openxmlformats.org/officeDocument/2006/relationships/hyperlink" Target="consultantplus://offline/ref=625A057F9C90E28D08C722E68E7C721BADCCBF904D3EB709AC60213E0524D6E0D569826CF10A1FB62EC487C97D1837387D0C95346FE22F212A8AD7A876N" TargetMode="External"/><Relationship Id="rId107" Type="http://schemas.openxmlformats.org/officeDocument/2006/relationships/header" Target="header2.xml"/><Relationship Id="rId11" Type="http://schemas.openxmlformats.org/officeDocument/2006/relationships/hyperlink" Target="consultantplus://offline/ref=625A057F9C90E28D08C722E68E7C721BADCCBF90453CB40BAD627C340D7DDAE2D266DD7BF64313B72EC486C97447322D6C54983376FC26363688D586A472N" TargetMode="External"/><Relationship Id="rId32" Type="http://schemas.openxmlformats.org/officeDocument/2006/relationships/hyperlink" Target="consultantplus://offline/ref=625A057F9C90E28D08C722E68E7C721BADCCBF90453CB70CA36E7C340D7DDAE2D266DD7BF64313B72EC487CD7147322D6C54983376FC26363688D586A472N" TargetMode="External"/><Relationship Id="rId37" Type="http://schemas.openxmlformats.org/officeDocument/2006/relationships/hyperlink" Target="consultantplus://offline/ref=625A057F9C90E28D08C722E68E7C721BADCCBF90453EB70DAC637C340D7DDAE2D266DD7BF64313B72EC487CC7347322D6C54983376FC26363688D586A472N" TargetMode="External"/><Relationship Id="rId53" Type="http://schemas.openxmlformats.org/officeDocument/2006/relationships/hyperlink" Target="consultantplus://offline/ref=625A057F9C90E28D08C722E68E7C721BADCCBF90453CB40BAD627C340D7DDAE2D266DD7BF64313B72EC487CE7747322D6C54983376FC26363688D586A472N" TargetMode="External"/><Relationship Id="rId58" Type="http://schemas.openxmlformats.org/officeDocument/2006/relationships/hyperlink" Target="consultantplus://offline/ref=625A057F9C90E28D08C722E68E7C721BADCCBF90453CB208AD6D7C340D7DDAE2D266DD7BF64313B72EC487CE7447322D6C54983376FC26363688D586A472N" TargetMode="External"/><Relationship Id="rId74" Type="http://schemas.openxmlformats.org/officeDocument/2006/relationships/hyperlink" Target="consultantplus://offline/ref=625A057F9C90E28D08C73CEB98102F10AAC5E39C413CB95DF83F7A63522DDCB780268322B50000B627DA85CC74A47EN" TargetMode="External"/><Relationship Id="rId79" Type="http://schemas.openxmlformats.org/officeDocument/2006/relationships/hyperlink" Target="consultantplus://offline/ref=625A057F9C90E28D08C722E68E7C721BADCCBF904538B50BA16F7C340D7DDAE2D266DD7BE4434BBB2EC399CC7F52647C2AA073N" TargetMode="External"/><Relationship Id="rId102" Type="http://schemas.openxmlformats.org/officeDocument/2006/relationships/hyperlink" Target="consultantplus://offline/ref=625A057F9C90E28D08C722E68E7C721BADCCBF90453EB70CA76F7C340D7DDAE2D266DD7BF64313B72EC487CC7047322D6C54983376FC26363688D586A472N" TargetMode="External"/><Relationship Id="rId123" Type="http://schemas.openxmlformats.org/officeDocument/2006/relationships/hyperlink" Target="consultantplus://offline/ref=625A057F9C90E28D08C722E68E7C721BADCCBF904D3EB709AC60213E0524D6E0D569826CF10A1FB62EC484C47D1837387D0C95346FE22F212A8AD7A876N" TargetMode="External"/><Relationship Id="rId128" Type="http://schemas.openxmlformats.org/officeDocument/2006/relationships/header" Target="header5.xml"/><Relationship Id="rId144" Type="http://schemas.openxmlformats.org/officeDocument/2006/relationships/hyperlink" Target="consultantplus://offline/ref=625A057F9C90E28D08C722E68E7C721BADCCBF904D3EB709AC60213E0524D6E0D569826CF10A1FB62EC484C57D1837387D0C95346FE22F212A8AD7A876N" TargetMode="External"/><Relationship Id="rId149" Type="http://schemas.openxmlformats.org/officeDocument/2006/relationships/hyperlink" Target="consultantplus://offline/ref=625A057F9C90E28D08C722E68E7C721BADCCBF904D3EB709AC60213E0524D6E0D569826CF10A1FB62EC483CC7D1837387D0C95346FE22F212A8AD7A876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625A057F9C90E28D08C722E68E7C721BADCCBF90453CB208AD6D7C340D7DDAE2D266DD7BF64313B72EC487CA7047322D6C54983376FC26363688D586A472N" TargetMode="External"/><Relationship Id="rId95" Type="http://schemas.openxmlformats.org/officeDocument/2006/relationships/hyperlink" Target="consultantplus://offline/ref=625A057F9C90E28D08C722E68E7C721BADCCBF90423EB602A160213E0524D6E0D569826CF10A1FB62EC486C47D1837387D0C95346FE22F212A8AD7A876N" TargetMode="External"/><Relationship Id="rId160" Type="http://schemas.openxmlformats.org/officeDocument/2006/relationships/hyperlink" Target="consultantplus://offline/ref=625A057F9C90E28D08C722E68E7C721BADCCBF90453CB208AD6D7C340D7DDAE2D266DD7BF64313B72EC486CC7647322D6C54983376FC26363688D586A472N" TargetMode="External"/><Relationship Id="rId165" Type="http://schemas.openxmlformats.org/officeDocument/2006/relationships/hyperlink" Target="consultantplus://offline/ref=625A057F9C90E28D08C722E68E7C721BADCCBF90453CB208AD6D7C340D7DDAE2D266DD7BF64313B72EC484CF7047322D6C54983376FC26363688D586A472N" TargetMode="External"/><Relationship Id="rId181" Type="http://schemas.openxmlformats.org/officeDocument/2006/relationships/hyperlink" Target="consultantplus://offline/ref=625A057F9C90E28D08C722E68E7C721BADCCBF904D3EB709AC60213E0524D6E0D569826CF10A1FB62EC481C87D1837387D0C95346FE22F212A8AD7A876N" TargetMode="External"/><Relationship Id="rId186" Type="http://schemas.openxmlformats.org/officeDocument/2006/relationships/hyperlink" Target="consultantplus://offline/ref=625A057F9C90E28D08C722E68E7C721BADCCBF90453FB10FA0697C340D7DDAE2D266DD7BF64313B72EC487C97647322D6C54983376FC26363688D586A472N" TargetMode="External"/><Relationship Id="rId22" Type="http://schemas.openxmlformats.org/officeDocument/2006/relationships/hyperlink" Target="consultantplus://offline/ref=625A057F9C90E28D08C722E68E7C721BADCCBF90453EB40AAC697C340D7DDAE2D266DD7BF64313B72EC487CC7347322D6C54983376FC26363688D586A472N" TargetMode="External"/><Relationship Id="rId27" Type="http://schemas.openxmlformats.org/officeDocument/2006/relationships/hyperlink" Target="consultantplus://offline/ref=625A057F9C90E28D08C722E68E7C721BADCCBF904538B50BA16F7C340D7DDAE2D266DD7BF64313B72EC487C57347322D6C54983376FC26363688D586A472N" TargetMode="External"/><Relationship Id="rId43" Type="http://schemas.openxmlformats.org/officeDocument/2006/relationships/hyperlink" Target="consultantplus://offline/ref=625A057F9C90E28D08C722E68E7C721BADCCBF90453CB10DA26B7C340D7DDAE2D266DD7BF64313B72EC487CC7347322D6C54983376FC26363688D586A472N" TargetMode="External"/><Relationship Id="rId48" Type="http://schemas.openxmlformats.org/officeDocument/2006/relationships/hyperlink" Target="consultantplus://offline/ref=625A057F9C90E28D08C722E68E7C721BADCCBF90453CB208AD6D7C340D7DDAE2D266DD7BF64313B72EC487CC7F47322D6C54983376FC26363688D586A472N" TargetMode="External"/><Relationship Id="rId64" Type="http://schemas.openxmlformats.org/officeDocument/2006/relationships/hyperlink" Target="consultantplus://offline/ref=625A057F9C90E28D08C722E68E7C721BADCCBF904D3EB709AC60213E0524D6E0D569826CF10A1FB62EC486CF7D1837387D0C95346FE22F212A8AD7A876N" TargetMode="External"/><Relationship Id="rId69" Type="http://schemas.openxmlformats.org/officeDocument/2006/relationships/hyperlink" Target="consultantplus://offline/ref=625A057F9C90E28D08C722E68E7C721BADCCBF904D3EB709AC60213E0524D6E0D569826CF10A1FB62EC486CB7D1837387D0C95346FE22F212A8AD7A876N" TargetMode="External"/><Relationship Id="rId113" Type="http://schemas.openxmlformats.org/officeDocument/2006/relationships/hyperlink" Target="consultantplus://offline/ref=625A057F9C90E28D08C722E68E7C721BADCCBF90453CB208AD6D7C340D7DDAE2D266DD7BF64313B72EC483CF7547322D6C54983376FC26363688D586A472N" TargetMode="External"/><Relationship Id="rId118" Type="http://schemas.openxmlformats.org/officeDocument/2006/relationships/hyperlink" Target="consultantplus://offline/ref=625A057F9C90E28D08C722E68E7C721BADCCBF904D3EB709AC60213E0524D6E0D569826CF10A1FB62EC484CB7D1837387D0C95346FE22F212A8AD7A876N" TargetMode="External"/><Relationship Id="rId134" Type="http://schemas.openxmlformats.org/officeDocument/2006/relationships/header" Target="header8.xml"/><Relationship Id="rId139" Type="http://schemas.openxmlformats.org/officeDocument/2006/relationships/footer" Target="footer10.xml"/><Relationship Id="rId80" Type="http://schemas.openxmlformats.org/officeDocument/2006/relationships/hyperlink" Target="consultantplus://offline/ref=625A057F9C90E28D08C722E68E7C721BADCCBF904538B50BA16F7C340D7DDAE2D266DD7BE4434BBB2EC399CC7F52647C2AA073N" TargetMode="External"/><Relationship Id="rId85" Type="http://schemas.openxmlformats.org/officeDocument/2006/relationships/hyperlink" Target="consultantplus://offline/ref=625A057F9C90E28D08C722E68E7C721BADCCBF90453CB208AD6D7C340D7DDAE2D266DD7BF64313B72EC487CA7447322D6C54983376FC26363688D586A472N" TargetMode="External"/><Relationship Id="rId150" Type="http://schemas.openxmlformats.org/officeDocument/2006/relationships/hyperlink" Target="consultantplus://offline/ref=625A057F9C90E28D08C722E68E7C721BADCCBF904D3EB709AC60213E0524D6E0D569826CF10A1FB62EC483CE7D1837387D0C95346FE22F212A8AD7A876N" TargetMode="External"/><Relationship Id="rId155" Type="http://schemas.openxmlformats.org/officeDocument/2006/relationships/hyperlink" Target="consultantplus://offline/ref=625A057F9C90E28D08C722E68E7C721BADCCBF90453CB10DA26B7C340D7DDAE2D266DD7BF64313B72EC487CC7F47322D6C54983376FC26363688D586A472N" TargetMode="External"/><Relationship Id="rId171" Type="http://schemas.openxmlformats.org/officeDocument/2006/relationships/hyperlink" Target="consultantplus://offline/ref=625A057F9C90E28D08C722E68E7C721BADCCBF90453CB208AD6D7C340D7DDAE2D266DD7BF64313B72EC484C87747322D6C54983376FC26363688D586A472N" TargetMode="External"/><Relationship Id="rId176" Type="http://schemas.openxmlformats.org/officeDocument/2006/relationships/hyperlink" Target="consultantplus://offline/ref=625A057F9C90E28D08C722E68E7C721BADCCBF904D3EB709AC60213E0524D6E0D569826CF10A1FB62EC482C87D1837387D0C95346FE22F212A8AD7A876N" TargetMode="External"/><Relationship Id="rId192" Type="http://schemas.openxmlformats.org/officeDocument/2006/relationships/header" Target="header14.xml"/><Relationship Id="rId12" Type="http://schemas.openxmlformats.org/officeDocument/2006/relationships/hyperlink" Target="consultantplus://offline/ref=625A057F9C90E28D08C722E68E7C721BADCCBF90453FB10FA0697C340D7DDAE2D266DD7BF64313B72EC487C87147322D6C54983376FC26363688D586A472N" TargetMode="External"/><Relationship Id="rId17" Type="http://schemas.openxmlformats.org/officeDocument/2006/relationships/hyperlink" Target="consultantplus://offline/ref=625A057F9C90E28D08C722E68E7C721BADCCBF90453CB203A46A7C340D7DDAE2D266DD7BF64313B72EC487CC7247322D6C54983376FC26363688D586A472N" TargetMode="External"/><Relationship Id="rId33" Type="http://schemas.openxmlformats.org/officeDocument/2006/relationships/hyperlink" Target="consultantplus://offline/ref=625A057F9C90E28D08C722E68E7C721BADCCBF904D3EB709AC60213E0524D6E0D569826CF10A1FB62EC487CA7D1837387D0C95346FE22F212A8AD7A876N" TargetMode="External"/><Relationship Id="rId38" Type="http://schemas.openxmlformats.org/officeDocument/2006/relationships/hyperlink" Target="consultantplus://offline/ref=625A057F9C90E28D08C722E68E7C721BADCCBF90453EB70CA76F7C340D7DDAE2D266DD7BF64313B72EC487CC7347322D6C54983376FC26363688D586A472N" TargetMode="External"/><Relationship Id="rId59" Type="http://schemas.openxmlformats.org/officeDocument/2006/relationships/hyperlink" Target="consultantplus://offline/ref=625A057F9C90E28D08C722E68E7C721BADCCBF90453CB208AD6D7C340D7DDAE2D266DD7BF64313B72EC487CF7547322D6C54983376FC26363688D586A472N" TargetMode="External"/><Relationship Id="rId103" Type="http://schemas.openxmlformats.org/officeDocument/2006/relationships/hyperlink" Target="consultantplus://offline/ref=625A057F9C90E28D08C722E68E7C721BADCCBF90453CB208AD6D7C340D7DDAE2D266DD7BF64313B72EC487C47E47322D6C54983376FC26363688D586A472N" TargetMode="External"/><Relationship Id="rId108" Type="http://schemas.openxmlformats.org/officeDocument/2006/relationships/footer" Target="footer2.xml"/><Relationship Id="rId124" Type="http://schemas.openxmlformats.org/officeDocument/2006/relationships/hyperlink" Target="consultantplus://offline/ref=625A057F9C90E28D08C722E68E7C721BADCCBF90453CB00FA7697C340D7DDAE2D266DD7BF64313B72EC487CD7447322D6C54983376FC26363688D586A472N" TargetMode="External"/><Relationship Id="rId129" Type="http://schemas.openxmlformats.org/officeDocument/2006/relationships/footer" Target="footer5.xml"/><Relationship Id="rId54" Type="http://schemas.openxmlformats.org/officeDocument/2006/relationships/hyperlink" Target="consultantplus://offline/ref=625A057F9C90E28D08C722E68E7C721BADCCBF90453CB208AD6D7C340D7DDAE2D266DD7BF64313B72EC487CD7147322D6C54983376FC26363688D586A472N" TargetMode="External"/><Relationship Id="rId70" Type="http://schemas.openxmlformats.org/officeDocument/2006/relationships/hyperlink" Target="consultantplus://offline/ref=625A057F9C90E28D08C722E68E7C721BADCCBF904D3EB709AC60213E0524D6E0D569826CF10A1FB62EC486C47D1837387D0C95346FE22F212A8AD7A876N" TargetMode="External"/><Relationship Id="rId75" Type="http://schemas.openxmlformats.org/officeDocument/2006/relationships/hyperlink" Target="consultantplus://offline/ref=625A057F9C90E28D08C722E68E7C721BADCCBF90453CB208AD6D7C340D7DDAE2D266DD7BF64313B72EC487C97147322D6C54983376FC26363688D586A472N" TargetMode="External"/><Relationship Id="rId91" Type="http://schemas.openxmlformats.org/officeDocument/2006/relationships/hyperlink" Target="consultantplus://offline/ref=625A057F9C90E28D08C722E68E7C721BADCCBF90423EB602A160213E0524D6E0D569826CF10A1FB62EC486CA7D1837387D0C95346FE22F212A8AD7A876N" TargetMode="External"/><Relationship Id="rId96" Type="http://schemas.openxmlformats.org/officeDocument/2006/relationships/hyperlink" Target="consultantplus://offline/ref=625A057F9C90E28D08C722E68E7C721BADCCBF90453CB208AD6D7C340D7DDAE2D266DD7BF64313B72EC487CA7F47322D6C54983376FC26363688D586A472N" TargetMode="External"/><Relationship Id="rId140" Type="http://schemas.openxmlformats.org/officeDocument/2006/relationships/header" Target="header11.xml"/><Relationship Id="rId145" Type="http://schemas.openxmlformats.org/officeDocument/2006/relationships/hyperlink" Target="consultantplus://offline/ref=625A057F9C90E28D08C722E68E7C721BADCCBF90453CB00FA7697C340D7DDAE2D266DD7BF64313B72EC487CD7E47322D6C54983376FC26363688D586A472N" TargetMode="External"/><Relationship Id="rId161" Type="http://schemas.openxmlformats.org/officeDocument/2006/relationships/hyperlink" Target="consultantplus://offline/ref=625A057F9C90E28D08C722E68E7C721BADCCBF90453CB208AD6D7C340D7DDAE2D266DD7BF64313B72EC485CE7147322D6C54983376FC26363688D586A472N" TargetMode="External"/><Relationship Id="rId166" Type="http://schemas.openxmlformats.org/officeDocument/2006/relationships/hyperlink" Target="consultantplus://offline/ref=625A057F9C90E28D08C722E68E7C721BADCCBF904D3EB709AC60213E0524D6E0D569826CF10A1FB62EC483CB7D1837387D0C95346FE22F212A8AD7A876N" TargetMode="External"/><Relationship Id="rId182" Type="http://schemas.openxmlformats.org/officeDocument/2006/relationships/hyperlink" Target="consultantplus://offline/ref=625A057F9C90E28D08C722E68E7C721BADCCBF904D3EB709AC60213E0524D6E0D569826CF10A1FB62EC481C97D1837387D0C95346FE22F212A8AD7A876N" TargetMode="External"/><Relationship Id="rId187" Type="http://schemas.openxmlformats.org/officeDocument/2006/relationships/hyperlink" Target="consultantplus://offline/ref=625A057F9C90E28D08C722E68E7C721BADCCBF90453CB208AD6D7C340D7DDAE2D266DD7BF64313B72EC484C97447322D6C54983376FC26363688D586A47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625A057F9C90E28D08C722E68E7C721BADCCBF90453EB40CA16A7C340D7DDAE2D266DD7BF64313B72EC487CC7047322D6C54983376FC26363688D586A472N" TargetMode="External"/><Relationship Id="rId28" Type="http://schemas.openxmlformats.org/officeDocument/2006/relationships/hyperlink" Target="consultantplus://offline/ref=625A057F9C90E28D08C722E68E7C721BADCCBF90453CB40BAD627C340D7DDAE2D266DD7BF64313B72EC486C97447322D6C54983376FC26363688D586A472N" TargetMode="External"/><Relationship Id="rId49" Type="http://schemas.openxmlformats.org/officeDocument/2006/relationships/hyperlink" Target="consultantplus://offline/ref=625A057F9C90E28D08C722E68E7C721BADCCBF90453CB208AD6D7C340D7DDAE2D266DD7BF64313B72EC487CD7747322D6C54983376FC26363688D586A472N" TargetMode="External"/><Relationship Id="rId114" Type="http://schemas.openxmlformats.org/officeDocument/2006/relationships/hyperlink" Target="consultantplus://offline/ref=625A057F9C90E28D08C722E68E7C721BADCCBF90453CB10DA26B7C340D7DDAE2D266DD7BF64313B72EC487CC7047322D6C54983376FC26363688D586A472N" TargetMode="External"/><Relationship Id="rId119" Type="http://schemas.openxmlformats.org/officeDocument/2006/relationships/hyperlink" Target="consultantplus://offline/ref=625A057F9C90E28D08C722E68E7C721BADCCBF90453CB00FA7697C340D7DDAE2D266DD7BF64313B72EC487CD7447322D6C54983376FC26363688D586A472N" TargetMode="External"/><Relationship Id="rId44" Type="http://schemas.openxmlformats.org/officeDocument/2006/relationships/hyperlink" Target="consultantplus://offline/ref=625A057F9C90E28D08C722E68E7C721BADCCBF90453CB208AD6D7C340D7DDAE2D266DD7BF64313B72EC487CC7047322D6C54983376FC26363688D586A472N" TargetMode="External"/><Relationship Id="rId60" Type="http://schemas.openxmlformats.org/officeDocument/2006/relationships/hyperlink" Target="consultantplus://offline/ref=625A057F9C90E28D08C722E68E7C721BADCCBF904D3EB709AC60213E0524D6E0D569826CF10A1FB62EC487C57D1837387D0C95346FE22F212A8AD7A876N" TargetMode="External"/><Relationship Id="rId65" Type="http://schemas.openxmlformats.org/officeDocument/2006/relationships/hyperlink" Target="consultantplus://offline/ref=625A057F9C90E28D08C722E68E7C721BADCCBF90453CB208AD6D7C340D7DDAE2D266DD7BF64313B72EC487C87447322D6C54983376FC26363688D586A472N" TargetMode="External"/><Relationship Id="rId81" Type="http://schemas.openxmlformats.org/officeDocument/2006/relationships/hyperlink" Target="consultantplus://offline/ref=625A057F9C90E28D08C722E68E7C721BADCCBF90453CB208AD6D7C340D7DDAE2D266DD7BF64313B72EC487CA7647322D6C54983376FC26363688D586A472N" TargetMode="External"/><Relationship Id="rId86" Type="http://schemas.openxmlformats.org/officeDocument/2006/relationships/hyperlink" Target="consultantplus://offline/ref=625A057F9C90E28D08C722E68E7C721BADCCBF90423EB602A160213E0524D6E0D569826CF10A1FB62EC487CB7D1837387D0C95346FE22F212A8AD7A876N" TargetMode="External"/><Relationship Id="rId130" Type="http://schemas.openxmlformats.org/officeDocument/2006/relationships/header" Target="header6.xml"/><Relationship Id="rId135" Type="http://schemas.openxmlformats.org/officeDocument/2006/relationships/footer" Target="footer8.xml"/><Relationship Id="rId151" Type="http://schemas.openxmlformats.org/officeDocument/2006/relationships/hyperlink" Target="consultantplus://offline/ref=625A057F9C90E28D08C722E68E7C721BADCCBF904D3EB709AC60213E0524D6E0D569826CF10A1FB62EC483CF7D1837387D0C95346FE22F212A8AD7A876N" TargetMode="External"/><Relationship Id="rId156" Type="http://schemas.openxmlformats.org/officeDocument/2006/relationships/hyperlink" Target="consultantplus://offline/ref=625A057F9C90E28D08C722E68E7C721BADCCBF90453CB10DA26B7C340D7DDAE2D266DD7BF64313B72EC487CC7F47322D6C54983376FC26363688D586A472N" TargetMode="External"/><Relationship Id="rId177" Type="http://schemas.openxmlformats.org/officeDocument/2006/relationships/hyperlink" Target="consultantplus://offline/ref=625A057F9C90E28D08C722E68E7C721BADCCBF904D3EB709AC60213E0524D6E0D569826CF10A1FB62EC482CB7D1837387D0C95346FE22F212A8AD7A876N" TargetMode="External"/><Relationship Id="rId172" Type="http://schemas.openxmlformats.org/officeDocument/2006/relationships/hyperlink" Target="consultantplus://offline/ref=625A057F9C90E28D08C722E68E7C721BADCCBF90453CB208AD6D7C340D7DDAE2D266DD7BF64313B72EC484C87447322D6C54983376FC26363688D586A472N" TargetMode="External"/><Relationship Id="rId193" Type="http://schemas.openxmlformats.org/officeDocument/2006/relationships/footer" Target="footer14.xml"/><Relationship Id="rId13" Type="http://schemas.openxmlformats.org/officeDocument/2006/relationships/hyperlink" Target="consultantplus://offline/ref=625A057F9C90E28D08C722E68E7C721BADCCBF90423EB602A160213E0524D6E0D569826CF10A1FB62EC487C97D1837387D0C95346FE22F212A8AD7A876N" TargetMode="External"/><Relationship Id="rId18" Type="http://schemas.openxmlformats.org/officeDocument/2006/relationships/hyperlink" Target="consultantplus://offline/ref=625A057F9C90E28D08C722E68E7C721BADCCBF90453CB00FA7697C340D7DDAE2D266DD7BF64313B72EC487CC7347322D6C54983376FC26363688D586A472N" TargetMode="External"/><Relationship Id="rId39" Type="http://schemas.openxmlformats.org/officeDocument/2006/relationships/hyperlink" Target="consultantplus://offline/ref=625A057F9C90E28D08C722E68E7C721BADCCBF90453EB40AAC697C340D7DDAE2D266DD7BF64313B72EC487CC7347322D6C54983376FC26363688D586A472N" TargetMode="External"/><Relationship Id="rId109" Type="http://schemas.openxmlformats.org/officeDocument/2006/relationships/header" Target="header3.xml"/><Relationship Id="rId34" Type="http://schemas.openxmlformats.org/officeDocument/2006/relationships/hyperlink" Target="consultantplus://offline/ref=625A057F9C90E28D08C722E68E7C721BADCCBF90453CB203A46A7C340D7DDAE2D266DD7BF64313B72EC487CC7247322D6C54983376FC26363688D586A472N" TargetMode="External"/><Relationship Id="rId50" Type="http://schemas.openxmlformats.org/officeDocument/2006/relationships/hyperlink" Target="consultantplus://offline/ref=625A057F9C90E28D08C722E68E7C721BADCCBF904538B50BA16F7C340D7DDAE2D266DD7BE4434BBB2EC399CC7F52647C2AA073N" TargetMode="External"/><Relationship Id="rId55" Type="http://schemas.openxmlformats.org/officeDocument/2006/relationships/hyperlink" Target="consultantplus://offline/ref=625A057F9C90E28D08C722E68E7C721BADCCBF90453CB208AD6D7C340D7DDAE2D266DD7BF64313B72EC487CD7E47322D6C54983376FC26363688D586A472N" TargetMode="External"/><Relationship Id="rId76" Type="http://schemas.openxmlformats.org/officeDocument/2006/relationships/hyperlink" Target="consultantplus://offline/ref=625A057F9C90E28D08C722E68E7C721BADCCBF904D3EB709AC60213E0524D6E0D569826CF10A1FB62EC485CE7D1837387D0C95346FE22F212A8AD7A876N" TargetMode="External"/><Relationship Id="rId97" Type="http://schemas.openxmlformats.org/officeDocument/2006/relationships/hyperlink" Target="consultantplus://offline/ref=625A057F9C90E28D08C722E68E7C721BADCCBF904538B50BA16F7C340D7DDAE2D266DD7BE4434BBB2EC399CC7F52647C2AA073N" TargetMode="External"/><Relationship Id="rId104" Type="http://schemas.openxmlformats.org/officeDocument/2006/relationships/hyperlink" Target="consultantplus://offline/ref=625A057F9C90E28D08C722E68E7C721BADCCBF90453CB208AD6D7C340D7DDAE2D266DD7BF64313B72EC484CB7647322D6C54983376FC26363688D586A472N" TargetMode="External"/><Relationship Id="rId120" Type="http://schemas.openxmlformats.org/officeDocument/2006/relationships/hyperlink" Target="consultantplus://offline/ref=625A057F9C90E28D08C722E68E7C721BADCCBF904538B30AA66C7C340D7DDAE2D266DD7BF64313B72EC487CE7447322D6C54983376FC26363688D586A472N" TargetMode="External"/><Relationship Id="rId125" Type="http://schemas.openxmlformats.org/officeDocument/2006/relationships/hyperlink" Target="consultantplus://offline/ref=625A057F9C90E28D08C722E68E7C721BADCCBF90453CB208AD6D7C340D7DDAE2D266DD7BF64313B72EC487C47F47322D6C54983376FC26363688D586A472N" TargetMode="External"/><Relationship Id="rId141" Type="http://schemas.openxmlformats.org/officeDocument/2006/relationships/footer" Target="footer11.xml"/><Relationship Id="rId146" Type="http://schemas.openxmlformats.org/officeDocument/2006/relationships/hyperlink" Target="consultantplus://offline/ref=625A057F9C90E28D08C722E68E7C721BADCCBF904538B30AA66C7C340D7DDAE2D266DD7BF64313B72EC487CE7E47322D6C54983376FC26363688D586A472N" TargetMode="External"/><Relationship Id="rId167" Type="http://schemas.openxmlformats.org/officeDocument/2006/relationships/hyperlink" Target="consultantplus://offline/ref=625A057F9C90E28D08C722E68E7C721BADCCBF90453CB208AD6D7C340D7DDAE2D266DD7BF64313B72EC484CF7147322D6C54983376FC26363688D586A472N" TargetMode="External"/><Relationship Id="rId188" Type="http://schemas.openxmlformats.org/officeDocument/2006/relationships/hyperlink" Target="consultantplus://offline/ref=625A057F9C90E28D08C722E68E7C721BADCCBF90453CB208AD6D7C340D7DDAE2D266DD7BF64313B72EC482CB7E47322D6C54983376FC26363688D586A472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25A057F9C90E28D08C722E68E7C721BADCCBF90453CB208AD6D7C340D7DDAE2D266DD7BF64313B72EC487C87347322D6C54983376FC26363688D586A472N" TargetMode="External"/><Relationship Id="rId92" Type="http://schemas.openxmlformats.org/officeDocument/2006/relationships/hyperlink" Target="consultantplus://offline/ref=625A057F9C90E28D08C722E68E7C721BADCCBF90453CB208AD6D7C340D7DDAE2D266DD7BF64313B72EC487CA7147322D6C54983376FC26363688D586A472N" TargetMode="External"/><Relationship Id="rId162" Type="http://schemas.openxmlformats.org/officeDocument/2006/relationships/hyperlink" Target="consultantplus://offline/ref=625A057F9C90E28D08C73CEB98102F10AAC5E1994D32B95DF83F7A63522DDCB780268322B50000B627DA85CC74A47EN" TargetMode="External"/><Relationship Id="rId183" Type="http://schemas.openxmlformats.org/officeDocument/2006/relationships/hyperlink" Target="consultantplus://offline/ref=625A057F9C90E28D08C722E68E7C721BADCCBF904D3EB709AC60213E0524D6E0D569826CF10A1FB62EC481CA7D1837387D0C95346FE22F212A8AD7A876N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25A057F9C90E28D08C722E68E7C721BADCCBF90453FB10FA0697C340D7DDAE2D266DD7BF64313B72EC487C87147322D6C54983376FC26363688D586A472N" TargetMode="External"/><Relationship Id="rId24" Type="http://schemas.openxmlformats.org/officeDocument/2006/relationships/hyperlink" Target="consultantplus://offline/ref=625A057F9C90E28D08C722E68E7C721BADCCBF90453FB10AA76B7C340D7DDAE2D266DD7BF64313B72EC487CC7347322D6C54983376FC26363688D586A472N" TargetMode="External"/><Relationship Id="rId40" Type="http://schemas.openxmlformats.org/officeDocument/2006/relationships/hyperlink" Target="consultantplus://offline/ref=625A057F9C90E28D08C722E68E7C721BADCCBF90453EB40CA16A7C340D7DDAE2D266DD7BF64313B72EC487CC7047322D6C54983376FC26363688D586A472N" TargetMode="External"/><Relationship Id="rId45" Type="http://schemas.openxmlformats.org/officeDocument/2006/relationships/hyperlink" Target="consultantplus://offline/ref=625A057F9C90E28D08C722E68E7C721BADCCBF904538B409AC627C340D7DDAE2D266DD7BF64313B72EC487C87047322D6C54983376FC26363688D586A472N" TargetMode="External"/><Relationship Id="rId66" Type="http://schemas.openxmlformats.org/officeDocument/2006/relationships/hyperlink" Target="consultantplus://offline/ref=625A057F9C90E28D08C722E68E7C721BADCCBF90453CB208AD6D7C340D7DDAE2D266DD7BF64313B72EC487C87547322D6C54983376FC26363688D586A472N" TargetMode="External"/><Relationship Id="rId87" Type="http://schemas.openxmlformats.org/officeDocument/2006/relationships/hyperlink" Target="consultantplus://offline/ref=625A057F9C90E28D08C722E68E7C721BADCCBF90453CB208AD6D7C340D7DDAE2D266DD7BF64313B72EC487CA7347322D6C54983376FC26363688D586A472N" TargetMode="External"/><Relationship Id="rId110" Type="http://schemas.openxmlformats.org/officeDocument/2006/relationships/footer" Target="footer3.xml"/><Relationship Id="rId115" Type="http://schemas.openxmlformats.org/officeDocument/2006/relationships/hyperlink" Target="consultantplus://offline/ref=625A057F9C90E28D08C722E68E7C721BADCCBF90453CB10DA26B7C340D7DDAE2D266DD7BF64313B72EC487CC7047322D6C54983376FC26363688D586A472N" TargetMode="External"/><Relationship Id="rId131" Type="http://schemas.openxmlformats.org/officeDocument/2006/relationships/footer" Target="footer6.xml"/><Relationship Id="rId136" Type="http://schemas.openxmlformats.org/officeDocument/2006/relationships/header" Target="header9.xml"/><Relationship Id="rId157" Type="http://schemas.openxmlformats.org/officeDocument/2006/relationships/hyperlink" Target="consultantplus://offline/ref=625A057F9C90E28D08C722E68E7C721BADCCBF90453CB208AD6D7C340D7DDAE2D266DD7BF64313B72EC487C57F47322D6C54983376FC26363688D586A472N" TargetMode="External"/><Relationship Id="rId178" Type="http://schemas.openxmlformats.org/officeDocument/2006/relationships/hyperlink" Target="consultantplus://offline/ref=625A057F9C90E28D08C722E68E7C721BADCCBF904D3EB709AC60213E0524D6E0D569826CF10A1FB62EC482C57D1837387D0C95346FE22F212A8AD7A876N" TargetMode="External"/><Relationship Id="rId61" Type="http://schemas.openxmlformats.org/officeDocument/2006/relationships/hyperlink" Target="consultantplus://offline/ref=625A057F9C90E28D08C722E68E7C721BADCCBF90453CB70CA36E7C340D7DDAE2D266DD7BF64313B72EC487CD7E47322D6C54983376FC26363688D586A472N" TargetMode="External"/><Relationship Id="rId82" Type="http://schemas.openxmlformats.org/officeDocument/2006/relationships/hyperlink" Target="consultantplus://offline/ref=625A057F9C90E28D08C722E68E7C721BADCCBF904538B50BA16F7C340D7DDAE2D266DD7BE4434BBB2EC399CC7F52647C2AA073N" TargetMode="External"/><Relationship Id="rId152" Type="http://schemas.openxmlformats.org/officeDocument/2006/relationships/hyperlink" Target="consultantplus://offline/ref=625A057F9C90E28D08C722E68E7C721BADCCBF904538B30AA66C7C340D7DDAE2D266DD7BF64313B72EC487CE7E47322D6C54983376FC26363688D586A472N" TargetMode="External"/><Relationship Id="rId173" Type="http://schemas.openxmlformats.org/officeDocument/2006/relationships/hyperlink" Target="consultantplus://offline/ref=625A057F9C90E28D08C722E68E7C721BADCCBF90453CB208AD6D7C340D7DDAE2D266DD7BF64313B72EC484C87247322D6C54983376FC26363688D586A472N" TargetMode="External"/><Relationship Id="rId194" Type="http://schemas.openxmlformats.org/officeDocument/2006/relationships/fontTable" Target="fontTable.xml"/><Relationship Id="rId19" Type="http://schemas.openxmlformats.org/officeDocument/2006/relationships/hyperlink" Target="consultantplus://offline/ref=625A057F9C90E28D08C722E68E7C721BADCCBF904538B30AA66C7C340D7DDAE2D266DD7BF64313B72EC487CD7047322D6C54983376FC26363688D586A472N" TargetMode="External"/><Relationship Id="rId14" Type="http://schemas.openxmlformats.org/officeDocument/2006/relationships/hyperlink" Target="consultantplus://offline/ref=625A057F9C90E28D08C722E68E7C721BADCCBF90453EB40CAC6F7C340D7DDAE2D266DD7BF64313B72EC487CC7347322D6C54983376FC26363688D586A472N" TargetMode="External"/><Relationship Id="rId30" Type="http://schemas.openxmlformats.org/officeDocument/2006/relationships/hyperlink" Target="consultantplus://offline/ref=625A057F9C90E28D08C722E68E7C721BADCCBF90423EB602A160213E0524D6E0D569826CF10A1FB62EC487C97D1837387D0C95346FE22F212A8AD7A876N" TargetMode="External"/><Relationship Id="rId35" Type="http://schemas.openxmlformats.org/officeDocument/2006/relationships/hyperlink" Target="consultantplus://offline/ref=625A057F9C90E28D08C722E68E7C721BADCCBF90453CB00FA7697C340D7DDAE2D266DD7BF64313B72EC487CC7347322D6C54983376FC26363688D586A472N" TargetMode="External"/><Relationship Id="rId56" Type="http://schemas.openxmlformats.org/officeDocument/2006/relationships/hyperlink" Target="consultantplus://offline/ref=625A057F9C90E28D08C722E68E7C721BADCCBF90453CB208AD6D7C340D7DDAE2D266DD7BF64313B72EC487CE7647322D6C54983376FC26363688D586A472N" TargetMode="External"/><Relationship Id="rId77" Type="http://schemas.openxmlformats.org/officeDocument/2006/relationships/hyperlink" Target="consultantplus://offline/ref=625A057F9C90E28D08C722E68E7C721BADCCBF904D3EB709AC60213E0524D6E0D569826CF10A1FB62EC485C87D1837387D0C95346FE22F212A8AD7A876N" TargetMode="External"/><Relationship Id="rId100" Type="http://schemas.openxmlformats.org/officeDocument/2006/relationships/hyperlink" Target="consultantplus://offline/ref=625A057F9C90E28D08C722E68E7C721BADCCBF90423EB602A160213E0524D6E0D569826CF10A1FB62EC486C57D1837387D0C95346FE22F212A8AD7A876N" TargetMode="External"/><Relationship Id="rId105" Type="http://schemas.openxmlformats.org/officeDocument/2006/relationships/header" Target="header1.xml"/><Relationship Id="rId126" Type="http://schemas.openxmlformats.org/officeDocument/2006/relationships/hyperlink" Target="consultantplus://offline/ref=625A057F9C90E28D08C722E68E7C721BADCCBF90453CB208AD6D7C340D7DDAE2D266DD7BF64313B72EC487C57447322D6C54983376FC26363688D586A472N" TargetMode="External"/><Relationship Id="rId147" Type="http://schemas.openxmlformats.org/officeDocument/2006/relationships/hyperlink" Target="consultantplus://offline/ref=625A057F9C90E28D08C722E68E7C721BADCCBF90453CB208AD6D7C340D7DDAE2D266DD7BF64313B72EC487C57347322D6C54983376FC26363688D586A472N" TargetMode="External"/><Relationship Id="rId168" Type="http://schemas.openxmlformats.org/officeDocument/2006/relationships/hyperlink" Target="consultantplus://offline/ref=625A057F9C90E28D08C722E68E7C721BADCCBF904D3EB709AC60213E0524D6E0D569826CF10A1FB62EC483C57D1837387D0C95346FE22F212A8AD7A876N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625A057F9C90E28D08C722E68E7C721BADCCBF90453CB208AD6D7C340D7DDAE2D266DD7BF64313B72EC487CD7247322D6C54983376FC26363688D586A472N" TargetMode="External"/><Relationship Id="rId72" Type="http://schemas.openxmlformats.org/officeDocument/2006/relationships/hyperlink" Target="consultantplus://offline/ref=625A057F9C90E28D08C722E68E7C721BADCCBF90453CB208AD6D7C340D7DDAE2D266DD7BF64313B72EC487C87047322D6C54983376FC26363688D586A472N" TargetMode="External"/><Relationship Id="rId93" Type="http://schemas.openxmlformats.org/officeDocument/2006/relationships/hyperlink" Target="consultantplus://offline/ref=625A057F9C90E28D08C722E68E7C721BADCCBF90423EB602A160213E0524D6E0D569826CF10A1FB62EC486CB7D1837387D0C95346FE22F212A8AD7A876N" TargetMode="External"/><Relationship Id="rId98" Type="http://schemas.openxmlformats.org/officeDocument/2006/relationships/hyperlink" Target="consultantplus://offline/ref=625A057F9C90E28D08C722E68E7C721BADCCBF90453CB208AD6D7C340D7DDAE2D266DD7BF64313B72EC487CB7647322D6C54983376FC26363688D586A472N" TargetMode="External"/><Relationship Id="rId121" Type="http://schemas.openxmlformats.org/officeDocument/2006/relationships/hyperlink" Target="consultantplus://offline/ref=625A057F9C90E28D08C722E68E7C721BADCCBF90453CB208AD6D7C340D7DDAE2D266DD7BF64313B72EC487C47F47322D6C54983376FC26363688D586A472N" TargetMode="External"/><Relationship Id="rId142" Type="http://schemas.openxmlformats.org/officeDocument/2006/relationships/header" Target="header12.xml"/><Relationship Id="rId163" Type="http://schemas.openxmlformats.org/officeDocument/2006/relationships/hyperlink" Target="consultantplus://offline/ref=625A057F9C90E28D08C722E68E7C721BADCCBF90453CB00FA7697C340D7DDAE2D266DD7BF64313B72EC487CD7E47322D6C54983376FC26363688D586A472N" TargetMode="External"/><Relationship Id="rId184" Type="http://schemas.openxmlformats.org/officeDocument/2006/relationships/hyperlink" Target="consultantplus://offline/ref=625A057F9C90E28D08C722E68E7C721BADCCBF904D3EB709AC60213E0524D6E0D569826CF10A1FB62EC481CB7D1837387D0C95346FE22F212A8AD7A876N" TargetMode="External"/><Relationship Id="rId189" Type="http://schemas.openxmlformats.org/officeDocument/2006/relationships/hyperlink" Target="consultantplus://offline/ref=625A057F9C90E28D08C722E68E7C721BADCCBF90453CB208AD6D7C340D7DDAE2D266DD7BF64313B72EC484C97547322D6C54983376FC26363688D586A472N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625A057F9C90E28D08C722E68E7C721BADCCBF90453CB208AD6D7C340D7DDAE2D266DD7BF64313B72EC487CC7347322D6C54983376FC26363688D586A472N" TargetMode="External"/><Relationship Id="rId46" Type="http://schemas.openxmlformats.org/officeDocument/2006/relationships/hyperlink" Target="consultantplus://offline/ref=625A057F9C90E28D08C722E68E7C721BADCCBF90453CB208AD6D7C340D7DDAE2D266DD7BF64313B72EC487CC7E47322D6C54983376FC26363688D586A472N" TargetMode="External"/><Relationship Id="rId67" Type="http://schemas.openxmlformats.org/officeDocument/2006/relationships/hyperlink" Target="consultantplus://offline/ref=625A057F9C90E28D08C722E68E7C721BADCCBF904D3EB709AC60213E0524D6E0D569826CF10A1FB62EC486C87D1837387D0C95346FE22F212A8AD7A876N" TargetMode="External"/><Relationship Id="rId116" Type="http://schemas.openxmlformats.org/officeDocument/2006/relationships/hyperlink" Target="consultantplus://offline/ref=625A057F9C90E28D08C722E68E7C721BADCCBF90453CB10DA26B7C340D7DDAE2D266DD7BF64313B72EC487CC7E47322D6C54983376FC26363688D586A472N" TargetMode="External"/><Relationship Id="rId137" Type="http://schemas.openxmlformats.org/officeDocument/2006/relationships/footer" Target="footer9.xml"/><Relationship Id="rId158" Type="http://schemas.openxmlformats.org/officeDocument/2006/relationships/hyperlink" Target="consultantplus://offline/ref=625A057F9C90E28D08C722E68E7C721BADCCBF904D3EB709AC60213E0524D6E0D569826CF10A1FB62EC483C97D1837387D0C95346FE22F212A8AD7A876N" TargetMode="External"/><Relationship Id="rId20" Type="http://schemas.openxmlformats.org/officeDocument/2006/relationships/hyperlink" Target="consultantplus://offline/ref=625A057F9C90E28D08C722E68E7C721BADCCBF90453EB70DAC637C340D7DDAE2D266DD7BF64313B72EC487CC7347322D6C54983376FC26363688D586A472N" TargetMode="External"/><Relationship Id="rId41" Type="http://schemas.openxmlformats.org/officeDocument/2006/relationships/hyperlink" Target="consultantplus://offline/ref=625A057F9C90E28D08C722E68E7C721BADCCBF90453FB10AA76B7C340D7DDAE2D266DD7BF64313B72EC487CC7347322D6C54983376FC26363688D586A472N" TargetMode="External"/><Relationship Id="rId62" Type="http://schemas.openxmlformats.org/officeDocument/2006/relationships/hyperlink" Target="consultantplus://offline/ref=625A057F9C90E28D08C722E68E7C721BADCCBF90453CB208AD6D7C340D7DDAE2D266DD7BF64313B72EC487CF7E47322D6C54983376FC26363688D586A472N" TargetMode="External"/><Relationship Id="rId83" Type="http://schemas.openxmlformats.org/officeDocument/2006/relationships/hyperlink" Target="consultantplus://offline/ref=625A057F9C90E28D08C722E68E7C721BADCCBF904538B50BA16F7C340D7DDAE2D266DD7BE4434BBB2EC399CC7F52647C2AA073N" TargetMode="External"/><Relationship Id="rId88" Type="http://schemas.openxmlformats.org/officeDocument/2006/relationships/hyperlink" Target="consultantplus://offline/ref=625A057F9C90E28D08C722E68E7C721BADCCBF904D3EB709AC60213E0524D6E0D569826CF10A1FB62EC485C97D1837387D0C95346FE22F212A8AD7A876N" TargetMode="External"/><Relationship Id="rId111" Type="http://schemas.openxmlformats.org/officeDocument/2006/relationships/header" Target="header4.xml"/><Relationship Id="rId132" Type="http://schemas.openxmlformats.org/officeDocument/2006/relationships/header" Target="header7.xml"/><Relationship Id="rId153" Type="http://schemas.openxmlformats.org/officeDocument/2006/relationships/hyperlink" Target="consultantplus://offline/ref=625A057F9C90E28D08C722E68E7C721BADCCBF90453CB208AD6D7C340D7DDAE2D266DD7BF64313B72EC487C57047322D6C54983376FC26363688D586A472N" TargetMode="External"/><Relationship Id="rId174" Type="http://schemas.openxmlformats.org/officeDocument/2006/relationships/hyperlink" Target="consultantplus://offline/ref=625A057F9C90E28D08C722E68E7C721BADCCBF90453FB10FA0697C340D7DDAE2D266DD7BF64313B72EC487C97647322D6C54983376FC26363688D586A472N" TargetMode="External"/><Relationship Id="rId179" Type="http://schemas.openxmlformats.org/officeDocument/2006/relationships/hyperlink" Target="consultantplus://offline/ref=625A057F9C90E28D08C722E68E7C721BADCCBF904D3EB709AC60213E0524D6E0D569826CF10A1FB62EC481CD7D1837387D0C95346FE22F212A8AD7A876N" TargetMode="External"/><Relationship Id="rId195" Type="http://schemas.openxmlformats.org/officeDocument/2006/relationships/theme" Target="theme/theme1.xml"/><Relationship Id="rId190" Type="http://schemas.openxmlformats.org/officeDocument/2006/relationships/header" Target="header13.xml"/><Relationship Id="rId15" Type="http://schemas.openxmlformats.org/officeDocument/2006/relationships/hyperlink" Target="consultantplus://offline/ref=625A057F9C90E28D08C722E68E7C721BADCCBF90453CB70CA36E7C340D7DDAE2D266DD7BF64313B72EC487CD7147322D6C54983376FC26363688D586A472N" TargetMode="External"/><Relationship Id="rId36" Type="http://schemas.openxmlformats.org/officeDocument/2006/relationships/hyperlink" Target="consultantplus://offline/ref=625A057F9C90E28D08C722E68E7C721BADCCBF904538B30AA66C7C340D7DDAE2D266DD7BF64313B72EC487CD7147322D6C54983376FC26363688D586A472N" TargetMode="External"/><Relationship Id="rId57" Type="http://schemas.openxmlformats.org/officeDocument/2006/relationships/hyperlink" Target="consultantplus://offline/ref=625A057F9C90E28D08C722E68E7C721BADCCBF90453CB208AD6D7C340D7DDAE2D266DD7BF64313B72EC487CE7747322D6C54983376FC26363688D586A472N" TargetMode="External"/><Relationship Id="rId106" Type="http://schemas.openxmlformats.org/officeDocument/2006/relationships/footer" Target="footer1.xml"/><Relationship Id="rId127" Type="http://schemas.openxmlformats.org/officeDocument/2006/relationships/hyperlink" Target="consultantplus://offline/ref=625A057F9C90E28D08C722E68E7C721BADCCBF90453CB208AD6D7C340D7DDAE2D266DD7BF64313B72EC487C57247322D6C54983376FC26363688D586A472N" TargetMode="External"/><Relationship Id="rId10" Type="http://schemas.openxmlformats.org/officeDocument/2006/relationships/hyperlink" Target="https://www.consultant.ru" TargetMode="External"/><Relationship Id="rId31" Type="http://schemas.openxmlformats.org/officeDocument/2006/relationships/hyperlink" Target="consultantplus://offline/ref=625A057F9C90E28D08C722E68E7C721BADCCBF90453EB40CAC6F7C340D7DDAE2D266DD7BF64313B72EC487CC7347322D6C54983376FC26363688D586A472N" TargetMode="External"/><Relationship Id="rId52" Type="http://schemas.openxmlformats.org/officeDocument/2006/relationships/hyperlink" Target="consultantplus://offline/ref=625A057F9C90E28D08C722E68E7C721BADCCBF90453CB208AD6D7C340D7DDAE2D266DD7BF64313B72EC487CD7047322D6C54983376FC26363688D586A472N" TargetMode="External"/><Relationship Id="rId73" Type="http://schemas.openxmlformats.org/officeDocument/2006/relationships/hyperlink" Target="consultantplus://offline/ref=625A057F9C90E28D08C722E68E7C721BADCCBF90453CB208AD6D7C340D7DDAE2D266DD7BF64313B72EC487C97347322D6C54983376FC26363688D586A472N" TargetMode="External"/><Relationship Id="rId78" Type="http://schemas.openxmlformats.org/officeDocument/2006/relationships/hyperlink" Target="consultantplus://offline/ref=625A057F9C90E28D08C722E68E7C721BADCCBF90453CB208AD6D7C340D7DDAE2D266DD7BF64313B72EC487C97F47322D6C54983376FC26363688D586A472N" TargetMode="External"/><Relationship Id="rId94" Type="http://schemas.openxmlformats.org/officeDocument/2006/relationships/hyperlink" Target="consultantplus://offline/ref=625A057F9C90E28D08C722E68E7C721BADCCBF90453CB208AD6D7C340D7DDAE2D266DD7BF64313B72EC487CA7E47322D6C54983376FC26363688D586A472N" TargetMode="External"/><Relationship Id="rId99" Type="http://schemas.openxmlformats.org/officeDocument/2006/relationships/hyperlink" Target="consultantplus://offline/ref=625A057F9C90E28D08C722E68E7C721BADCCBF90453CB208AD6D7C340D7DDAE2D266DD7BF64313B72EC487CB7447322D6C54983376FC26363688D586A472N" TargetMode="External"/><Relationship Id="rId101" Type="http://schemas.openxmlformats.org/officeDocument/2006/relationships/hyperlink" Target="consultantplus://offline/ref=625A057F9C90E28D08C722E68E7C721BADCCBF90453CB208AD6D7C340D7DDAE2D266DD7BF64313B72EC487C47047322D6C54983376FC26363688D586A472N" TargetMode="External"/><Relationship Id="rId122" Type="http://schemas.openxmlformats.org/officeDocument/2006/relationships/hyperlink" Target="consultantplus://offline/ref=625A057F9C90E28D08C722E68E7C721BADCCBF904538B30AA66C7C340D7DDAE2D266DD7BF64313B72EC487CE7447322D6C54983376FC26363688D586A472N" TargetMode="External"/><Relationship Id="rId143" Type="http://schemas.openxmlformats.org/officeDocument/2006/relationships/footer" Target="footer12.xml"/><Relationship Id="rId148" Type="http://schemas.openxmlformats.org/officeDocument/2006/relationships/hyperlink" Target="consultantplus://offline/ref=625A057F9C90E28D08C722E68E7C721BADCCBF90453CB10DA26B7C340D7DDAE2D266DD7BF64313B72EC487CC7F47322D6C54983376FC26363688D586A472N" TargetMode="External"/><Relationship Id="rId164" Type="http://schemas.openxmlformats.org/officeDocument/2006/relationships/hyperlink" Target="consultantplus://offline/ref=625A057F9C90E28D08C722E68E7C721BADCCBF90453CB208AD6D7C340D7DDAE2D266DD7BF64313B72EC484CF7247322D6C54983376FC26363688D586A472N" TargetMode="External"/><Relationship Id="rId169" Type="http://schemas.openxmlformats.org/officeDocument/2006/relationships/hyperlink" Target="consultantplus://offline/ref=625A057F9C90E28D08C722E68E7C721BADCCBF904D3EB709AC60213E0524D6E0D569826CF10A1FB62EC482CC7D1837387D0C95346FE22F212A8AD7A876N" TargetMode="External"/><Relationship Id="rId185" Type="http://schemas.openxmlformats.org/officeDocument/2006/relationships/hyperlink" Target="consultantplus://offline/ref=625A057F9C90E28D08C722E68E7C721BADCCBF904D3EB709AC60213E0524D6E0D569826CF10A1FB62EC481C57D1837387D0C95346FE22F212A8AD7A876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625A057F9C90E28D08C722E68E7C721BADCCBF904D3EB709AC60213E0524D6E0D569826CF10A1FB62EC481CE7D1837387D0C95346FE22F212A8AD7A876N" TargetMode="External"/><Relationship Id="rId26" Type="http://schemas.openxmlformats.org/officeDocument/2006/relationships/hyperlink" Target="consultantplus://offline/ref=625A057F9C90E28D08C722E68E7C721BADCCBF90453CB10DA26B7C340D7DDAE2D266DD7BF64313B72EC487CC7347322D6C54983376FC26363688D586A472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4918-931F-448E-A0F5-713B0D2F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25507</Words>
  <Characters>145395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КМ РТ от 15.04.2005 N 190
(ред. от 01.03.2022)
"Об утверждении Правил и порядка постановки на учет нуждающихся в улучшении жилищных условий в системе социальной ипотеки в Республике Татарстан"</vt:lpstr>
    </vt:vector>
  </TitlesOfParts>
  <Company>КонсультантПлюс Версия 4022.00.21</Company>
  <LinksUpToDate>false</LinksUpToDate>
  <CharactersWithSpaces>170561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КМ РТ от 15.04.2005 N 190
(ред. от 01.03.2022)
"Об утверждении Правил и порядка постановки на учет нуждающихся в улучшении жилищных условий в системе социальной ипотеки в Республике Татарстан"</dc:title>
  <dc:creator>admin</dc:creator>
  <cp:lastModifiedBy>admin</cp:lastModifiedBy>
  <cp:revision>2</cp:revision>
  <dcterms:created xsi:type="dcterms:W3CDTF">2022-09-08T11:29:00Z</dcterms:created>
  <dcterms:modified xsi:type="dcterms:W3CDTF">2022-09-08T11:29:00Z</dcterms:modified>
</cp:coreProperties>
</file>