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2E" w:rsidRPr="007725D4" w:rsidRDefault="00A0311B" w:rsidP="00772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D4">
        <w:rPr>
          <w:rFonts w:ascii="Times New Roman" w:hAnsi="Times New Roman" w:cs="Times New Roman"/>
          <w:b/>
          <w:sz w:val="28"/>
          <w:szCs w:val="28"/>
        </w:rPr>
        <w:t>КРАТКАЯ ИСТОРИЧЕСКАЯ СПРАВКА</w:t>
      </w:r>
    </w:p>
    <w:p w:rsidR="00A0311B" w:rsidRPr="007725D4" w:rsidRDefault="00A33841" w:rsidP="00772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D4">
        <w:rPr>
          <w:rFonts w:ascii="Times New Roman" w:hAnsi="Times New Roman" w:cs="Times New Roman"/>
          <w:b/>
          <w:sz w:val="28"/>
          <w:szCs w:val="28"/>
        </w:rPr>
        <w:t>и</w:t>
      </w:r>
      <w:r w:rsidR="00A0311B" w:rsidRPr="007725D4">
        <w:rPr>
          <w:rFonts w:ascii="Times New Roman" w:hAnsi="Times New Roman" w:cs="Times New Roman"/>
          <w:b/>
          <w:sz w:val="28"/>
          <w:szCs w:val="28"/>
        </w:rPr>
        <w:t>з истории профсоюзного движения в системе образования России</w:t>
      </w:r>
    </w:p>
    <w:p w:rsidR="00A0311B" w:rsidRPr="007725D4" w:rsidRDefault="00A0311B" w:rsidP="0077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11B" w:rsidRDefault="00A0311B" w:rsidP="009D2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D4">
        <w:rPr>
          <w:rFonts w:ascii="Times New Roman" w:hAnsi="Times New Roman" w:cs="Times New Roman"/>
          <w:sz w:val="28"/>
          <w:szCs w:val="28"/>
        </w:rPr>
        <w:t>В 2020 году исполняется 115 лет организ</w:t>
      </w:r>
      <w:r w:rsidR="00E7361B">
        <w:rPr>
          <w:rFonts w:ascii="Times New Roman" w:hAnsi="Times New Roman" w:cs="Times New Roman"/>
          <w:sz w:val="28"/>
          <w:szCs w:val="28"/>
        </w:rPr>
        <w:t>ованному</w:t>
      </w:r>
      <w:r w:rsidRPr="007725D4">
        <w:rPr>
          <w:rFonts w:ascii="Times New Roman" w:hAnsi="Times New Roman" w:cs="Times New Roman"/>
          <w:sz w:val="28"/>
          <w:szCs w:val="28"/>
        </w:rPr>
        <w:t xml:space="preserve"> профсоюзному </w:t>
      </w:r>
      <w:r w:rsidR="007725D4">
        <w:rPr>
          <w:rFonts w:ascii="Times New Roman" w:hAnsi="Times New Roman" w:cs="Times New Roman"/>
          <w:sz w:val="28"/>
          <w:szCs w:val="28"/>
        </w:rPr>
        <w:t>д</w:t>
      </w:r>
      <w:r w:rsidRPr="007725D4">
        <w:rPr>
          <w:rFonts w:ascii="Times New Roman" w:hAnsi="Times New Roman" w:cs="Times New Roman"/>
          <w:sz w:val="28"/>
          <w:szCs w:val="28"/>
        </w:rPr>
        <w:t>вижению в России и 30-летие Профсоюзу работников народного образования и науки Российской Федерации.</w:t>
      </w:r>
    </w:p>
    <w:p w:rsidR="007725D4" w:rsidRPr="007725D4" w:rsidRDefault="007725D4" w:rsidP="009D2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25C67" w:rsidRPr="007725D4" w:rsidRDefault="00025C67" w:rsidP="009D25C6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7725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Объединительные процессы в учительской среде зародились в конце </w:t>
      </w:r>
      <w:r w:rsidRPr="007725D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XIX</w:t>
      </w:r>
      <w:r w:rsidR="009D25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725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столетия и начальной формой объединения работников образования стали съезды народных учителей.</w:t>
      </w:r>
    </w:p>
    <w:p w:rsidR="00025C67" w:rsidRPr="007725D4" w:rsidRDefault="00025C67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7725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Первый съезд народных учителей состоялся в 1895 году и способствовал повышению профессионального уровня педагогического персонала и отчасти являлся формой участия учительства в обсуждении вопросов школьного строительства.</w:t>
      </w:r>
    </w:p>
    <w:p w:rsidR="00025C67" w:rsidRPr="00AE4765" w:rsidRDefault="00025C67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1903-1904 годах демократически настроенные учителя видели способ устранения невыгодных условий своего труда в объединении и борьбе с самодержавием. В эти годы был создан «Союз народных учителей», объединивший демократически настроенных работников, по преимуществу из учительской среды.</w:t>
      </w:r>
    </w:p>
    <w:p w:rsidR="00025C67" w:rsidRPr="00AE4765" w:rsidRDefault="00025C67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1905-1907 годах, на волне активного объединения рабочих и служащих различных отраслей народного хозяйства России в профессиональные организации, резко возросло демократическое движение и среди работников образования. В 1905 году, в так называемые «дни свобод», когда появилась возможность легальной работы, возник целый ряд демократических общественных организаций, ставших новым этапом объединения педагогов России</w:t>
      </w:r>
    </w:p>
    <w:p w:rsidR="00025C67" w:rsidRPr="00AE4765" w:rsidRDefault="00025C67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истоков формирования в 1905г. легальных профсоюзов Казани стоял су</w:t>
      </w:r>
      <w:r w:rsidR="005F621F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</w:t>
      </w: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ествова</w:t>
      </w:r>
      <w:r w:rsidR="005F621F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ший с 1898г. «Семейно-педагогический кружок»</w:t>
      </w:r>
      <w:r w:rsidR="005F621F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621F" w:rsidRPr="00AE4765" w:rsidRDefault="005F621F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 января 1906г. в </w:t>
      </w:r>
      <w:proofErr w:type="spellStart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г.Буинске</w:t>
      </w:r>
      <w:proofErr w:type="spellEnd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был организован </w:t>
      </w:r>
      <w:r w:rsidR="008D6163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ъезд учителей </w:t>
      </w:r>
      <w:proofErr w:type="spellStart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Буинского</w:t>
      </w:r>
      <w:proofErr w:type="spellEnd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уезда, на котором после обстоятельного обсуждения правового и материального положения учителей, было принято решение об организации профессионального с</w:t>
      </w:r>
      <w:r w:rsidR="00457985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юза – общества взаимопомощи, которое возглавил </w:t>
      </w:r>
      <w:proofErr w:type="spellStart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М.Демьянов</w:t>
      </w:r>
      <w:proofErr w:type="spellEnd"/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воспитанник Казанского учительского института.</w:t>
      </w:r>
    </w:p>
    <w:p w:rsidR="005F621F" w:rsidRPr="00AE4765" w:rsidRDefault="005F621F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11 по 13 апреля 1905 года в Москве собрались представители 30 губерний России на Съезд педагогов и деятелей по народному образованию, который обсудил принципы объединения</w:t>
      </w:r>
      <w:r w:rsidR="00457985"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E4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разрозненного учительского демократического движения в России, проект программы и Устава создаваемого Союза.</w:t>
      </w:r>
    </w:p>
    <w:p w:rsidR="005F621F" w:rsidRPr="00AE4765" w:rsidRDefault="006E38AB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В результате был создан Всероссийский Союз учителей, который прекратил свое существование в 1914 году, после роспуска 2-</w:t>
      </w:r>
      <w:r w:rsidR="008D6163" w:rsidRPr="00AE4765">
        <w:rPr>
          <w:rFonts w:ascii="Times New Roman" w:hAnsi="Times New Roman" w:cs="Times New Roman"/>
          <w:sz w:val="28"/>
          <w:szCs w:val="28"/>
        </w:rPr>
        <w:t>й</w:t>
      </w:r>
      <w:r w:rsidRPr="00AE4765">
        <w:rPr>
          <w:rFonts w:ascii="Times New Roman" w:hAnsi="Times New Roman" w:cs="Times New Roman"/>
          <w:sz w:val="28"/>
          <w:szCs w:val="28"/>
        </w:rPr>
        <w:t xml:space="preserve"> Государственной Думы.</w:t>
      </w:r>
    </w:p>
    <w:p w:rsidR="006E38AB" w:rsidRPr="00AE4765" w:rsidRDefault="006E38AB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Тольк</w:t>
      </w:r>
      <w:r w:rsidR="00457985" w:rsidRPr="00AE4765">
        <w:rPr>
          <w:rFonts w:ascii="Times New Roman" w:hAnsi="Times New Roman" w:cs="Times New Roman"/>
          <w:sz w:val="28"/>
          <w:szCs w:val="28"/>
        </w:rPr>
        <w:t>о</w:t>
      </w:r>
      <w:r w:rsidRPr="00AE4765">
        <w:rPr>
          <w:rFonts w:ascii="Times New Roman" w:hAnsi="Times New Roman" w:cs="Times New Roman"/>
          <w:sz w:val="28"/>
          <w:szCs w:val="28"/>
        </w:rPr>
        <w:t xml:space="preserve"> в апреле 1917г. деятельность Учительского Союза удалось возобновить, который в дальнейшем был преобразован в Союз</w:t>
      </w:r>
      <w:r w:rsidR="00457985" w:rsidRPr="00AE4765">
        <w:rPr>
          <w:rFonts w:ascii="Times New Roman" w:hAnsi="Times New Roman" w:cs="Times New Roman"/>
          <w:sz w:val="28"/>
          <w:szCs w:val="28"/>
        </w:rPr>
        <w:t xml:space="preserve"> учителей – интернационалистов, открыто перешедших на сторону советской власти.</w:t>
      </w:r>
    </w:p>
    <w:p w:rsidR="00457985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proofErr w:type="spellStart"/>
      <w:r w:rsidRPr="00AE4765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AE4765">
        <w:rPr>
          <w:rFonts w:ascii="Times New Roman" w:hAnsi="Times New Roman" w:cs="Times New Roman"/>
          <w:sz w:val="28"/>
          <w:szCs w:val="28"/>
        </w:rPr>
        <w:t xml:space="preserve"> с 28 июля по 1 августа 1919г. в </w:t>
      </w:r>
      <w:proofErr w:type="spellStart"/>
      <w:r w:rsidRPr="00AE4765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Pr="00AE4765">
        <w:rPr>
          <w:rFonts w:ascii="Times New Roman" w:hAnsi="Times New Roman" w:cs="Times New Roman"/>
          <w:sz w:val="28"/>
          <w:szCs w:val="28"/>
        </w:rPr>
        <w:t xml:space="preserve"> состоялся Учредительный</w:t>
      </w:r>
      <w:r w:rsidR="008D6163" w:rsidRPr="00AE4765">
        <w:rPr>
          <w:rFonts w:ascii="Times New Roman" w:hAnsi="Times New Roman" w:cs="Times New Roman"/>
          <w:sz w:val="28"/>
          <w:szCs w:val="28"/>
        </w:rPr>
        <w:t xml:space="preserve"> С</w:t>
      </w:r>
      <w:r w:rsidRPr="00AE4765">
        <w:rPr>
          <w:rFonts w:ascii="Times New Roman" w:hAnsi="Times New Roman" w:cs="Times New Roman"/>
          <w:sz w:val="28"/>
          <w:szCs w:val="28"/>
        </w:rPr>
        <w:t xml:space="preserve">ъезд </w:t>
      </w:r>
      <w:r w:rsidR="008D6163" w:rsidRPr="00AE4765">
        <w:rPr>
          <w:rFonts w:ascii="Times New Roman" w:hAnsi="Times New Roman" w:cs="Times New Roman"/>
          <w:sz w:val="28"/>
          <w:szCs w:val="28"/>
        </w:rPr>
        <w:t>В</w:t>
      </w:r>
      <w:r w:rsidRPr="00AE4765">
        <w:rPr>
          <w:rFonts w:ascii="Times New Roman" w:hAnsi="Times New Roman" w:cs="Times New Roman"/>
          <w:sz w:val="28"/>
          <w:szCs w:val="28"/>
        </w:rPr>
        <w:t xml:space="preserve">сероссийского </w:t>
      </w:r>
      <w:r w:rsidR="008D6163" w:rsidRPr="00AE4765">
        <w:rPr>
          <w:rFonts w:ascii="Times New Roman" w:hAnsi="Times New Roman" w:cs="Times New Roman"/>
          <w:sz w:val="28"/>
          <w:szCs w:val="28"/>
        </w:rPr>
        <w:t>С</w:t>
      </w:r>
      <w:r w:rsidRPr="00AE4765">
        <w:rPr>
          <w:rFonts w:ascii="Times New Roman" w:hAnsi="Times New Roman" w:cs="Times New Roman"/>
          <w:sz w:val="28"/>
          <w:szCs w:val="28"/>
        </w:rPr>
        <w:t>оюза работников просвещения и социалистической</w:t>
      </w:r>
      <w:r w:rsidR="009D4111" w:rsidRPr="00AE4765">
        <w:rPr>
          <w:rFonts w:ascii="Times New Roman" w:hAnsi="Times New Roman" w:cs="Times New Roman"/>
          <w:sz w:val="28"/>
          <w:szCs w:val="28"/>
        </w:rPr>
        <w:t xml:space="preserve"> культуры. С этой даты начинается </w:t>
      </w:r>
      <w:r w:rsidRPr="00AE4765">
        <w:rPr>
          <w:rFonts w:ascii="Times New Roman" w:hAnsi="Times New Roman" w:cs="Times New Roman"/>
          <w:sz w:val="28"/>
          <w:szCs w:val="28"/>
        </w:rPr>
        <w:t>советский период истории профсоюзного движения работников образования России.</w:t>
      </w:r>
    </w:p>
    <w:p w:rsidR="008D6163" w:rsidRPr="00AE4765" w:rsidRDefault="008D6163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</w:p>
    <w:p w:rsidR="00457985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lastRenderedPageBreak/>
        <w:t>В мае 1921 года в него во</w:t>
      </w:r>
      <w:r w:rsidR="008D6163" w:rsidRPr="00AE4765">
        <w:rPr>
          <w:rFonts w:ascii="Times New Roman" w:hAnsi="Times New Roman" w:cs="Times New Roman"/>
          <w:sz w:val="28"/>
          <w:szCs w:val="28"/>
        </w:rPr>
        <w:t>ш</w:t>
      </w:r>
      <w:r w:rsidRPr="00AE4765">
        <w:rPr>
          <w:rFonts w:ascii="Times New Roman" w:hAnsi="Times New Roman" w:cs="Times New Roman"/>
          <w:sz w:val="28"/>
          <w:szCs w:val="28"/>
        </w:rPr>
        <w:t xml:space="preserve">ли работники печати, затем он был разделен на два самостоятельных </w:t>
      </w:r>
      <w:r w:rsidR="008D6163" w:rsidRPr="00AE4765">
        <w:rPr>
          <w:rFonts w:ascii="Times New Roman" w:hAnsi="Times New Roman" w:cs="Times New Roman"/>
          <w:sz w:val="28"/>
          <w:szCs w:val="28"/>
        </w:rPr>
        <w:t>П</w:t>
      </w:r>
      <w:r w:rsidRPr="00AE4765">
        <w:rPr>
          <w:rFonts w:ascii="Times New Roman" w:hAnsi="Times New Roman" w:cs="Times New Roman"/>
          <w:sz w:val="28"/>
          <w:szCs w:val="28"/>
        </w:rPr>
        <w:t>рофсоюза: работников просвещения и работников искусств.</w:t>
      </w:r>
    </w:p>
    <w:p w:rsidR="00457985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С 1922 по 1934 годы действовал Профсоюз работников просвещения РСФСР, который объединял работников школ, детских садов, детских домов, научных и </w:t>
      </w:r>
      <w:proofErr w:type="spellStart"/>
      <w:r w:rsidRPr="00AE4765">
        <w:rPr>
          <w:rFonts w:ascii="Times New Roman" w:hAnsi="Times New Roman" w:cs="Times New Roman"/>
          <w:sz w:val="28"/>
          <w:szCs w:val="28"/>
        </w:rPr>
        <w:t>политпросветучреждений</w:t>
      </w:r>
      <w:proofErr w:type="spellEnd"/>
      <w:r w:rsidRPr="00AE4765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57985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В нашей республике с 1924 по 1940 годы члены Профсоюза объединились в Профсоюз работников просвещения, в дальнейшем:</w:t>
      </w:r>
    </w:p>
    <w:p w:rsidR="0044611C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1940-1956 </w:t>
      </w:r>
      <w:r w:rsidR="008D6163" w:rsidRPr="00AE4765">
        <w:rPr>
          <w:rFonts w:ascii="Times New Roman" w:hAnsi="Times New Roman" w:cs="Times New Roman"/>
          <w:sz w:val="28"/>
          <w:szCs w:val="28"/>
        </w:rPr>
        <w:t>гг.</w:t>
      </w:r>
      <w:r w:rsidRPr="00AE4765">
        <w:rPr>
          <w:rFonts w:ascii="Times New Roman" w:hAnsi="Times New Roman" w:cs="Times New Roman"/>
          <w:sz w:val="28"/>
          <w:szCs w:val="28"/>
        </w:rPr>
        <w:t xml:space="preserve"> – в Профсоюз работников начальной и средней школы; </w:t>
      </w:r>
    </w:p>
    <w:p w:rsidR="00457985" w:rsidRPr="00AE4765" w:rsidRDefault="0045798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1956-1959</w:t>
      </w:r>
      <w:r w:rsidR="008D6163" w:rsidRPr="00AE4765">
        <w:rPr>
          <w:rFonts w:ascii="Times New Roman" w:hAnsi="Times New Roman" w:cs="Times New Roman"/>
          <w:sz w:val="28"/>
          <w:szCs w:val="28"/>
        </w:rPr>
        <w:t xml:space="preserve"> </w:t>
      </w:r>
      <w:r w:rsidRPr="00AE4765">
        <w:rPr>
          <w:rFonts w:ascii="Times New Roman" w:hAnsi="Times New Roman" w:cs="Times New Roman"/>
          <w:sz w:val="28"/>
          <w:szCs w:val="28"/>
        </w:rPr>
        <w:t xml:space="preserve">гг. </w:t>
      </w:r>
      <w:r w:rsidR="0044611C" w:rsidRPr="00AE4765">
        <w:rPr>
          <w:rFonts w:ascii="Times New Roman" w:hAnsi="Times New Roman" w:cs="Times New Roman"/>
          <w:sz w:val="28"/>
          <w:szCs w:val="28"/>
        </w:rPr>
        <w:t>–</w:t>
      </w:r>
      <w:r w:rsidRPr="00AE4765">
        <w:rPr>
          <w:rFonts w:ascii="Times New Roman" w:hAnsi="Times New Roman" w:cs="Times New Roman"/>
          <w:sz w:val="28"/>
          <w:szCs w:val="28"/>
        </w:rPr>
        <w:t xml:space="preserve"> в</w:t>
      </w:r>
      <w:r w:rsidR="0044611C" w:rsidRPr="00AE4765">
        <w:rPr>
          <w:rFonts w:ascii="Times New Roman" w:hAnsi="Times New Roman" w:cs="Times New Roman"/>
          <w:sz w:val="28"/>
          <w:szCs w:val="28"/>
        </w:rPr>
        <w:t xml:space="preserve"> Профсоюз работников просвещения;</w:t>
      </w:r>
    </w:p>
    <w:p w:rsidR="0044611C" w:rsidRPr="00AE4765" w:rsidRDefault="0044611C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1959-1989</w:t>
      </w:r>
      <w:r w:rsidR="008D6163" w:rsidRPr="00AE4765">
        <w:rPr>
          <w:rFonts w:ascii="Times New Roman" w:hAnsi="Times New Roman" w:cs="Times New Roman"/>
          <w:sz w:val="28"/>
          <w:szCs w:val="28"/>
        </w:rPr>
        <w:t xml:space="preserve">гг. </w:t>
      </w:r>
      <w:r w:rsidRPr="00AE4765">
        <w:rPr>
          <w:rFonts w:ascii="Times New Roman" w:hAnsi="Times New Roman" w:cs="Times New Roman"/>
          <w:sz w:val="28"/>
          <w:szCs w:val="28"/>
        </w:rPr>
        <w:t>–</w:t>
      </w:r>
      <w:r w:rsidR="008D6163" w:rsidRPr="00AE4765">
        <w:rPr>
          <w:rFonts w:ascii="Times New Roman" w:hAnsi="Times New Roman" w:cs="Times New Roman"/>
          <w:sz w:val="28"/>
          <w:szCs w:val="28"/>
        </w:rPr>
        <w:t xml:space="preserve"> </w:t>
      </w:r>
      <w:r w:rsidRPr="00AE4765">
        <w:rPr>
          <w:rFonts w:ascii="Times New Roman" w:hAnsi="Times New Roman" w:cs="Times New Roman"/>
          <w:sz w:val="28"/>
          <w:szCs w:val="28"/>
        </w:rPr>
        <w:t>в Профсоюз работников просвещения, высшей школы и научных учреждений.</w:t>
      </w:r>
    </w:p>
    <w:p w:rsidR="0044611C" w:rsidRPr="00AE4765" w:rsidRDefault="0044611C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В 1990 году, в период формирования независимых отраслевых профсоюзов, на </w:t>
      </w:r>
      <w:r w:rsidR="008D6163" w:rsidRPr="00AE4765">
        <w:rPr>
          <w:rFonts w:ascii="Times New Roman" w:hAnsi="Times New Roman" w:cs="Times New Roman"/>
          <w:sz w:val="28"/>
          <w:szCs w:val="28"/>
        </w:rPr>
        <w:t>В</w:t>
      </w:r>
      <w:r w:rsidRPr="00AE4765">
        <w:rPr>
          <w:rFonts w:ascii="Times New Roman" w:hAnsi="Times New Roman" w:cs="Times New Roman"/>
          <w:sz w:val="28"/>
          <w:szCs w:val="28"/>
        </w:rPr>
        <w:t xml:space="preserve">сероссийском учредительном </w:t>
      </w:r>
      <w:r w:rsidR="008D6163" w:rsidRPr="00AE4765">
        <w:rPr>
          <w:rFonts w:ascii="Times New Roman" w:hAnsi="Times New Roman" w:cs="Times New Roman"/>
          <w:sz w:val="28"/>
          <w:szCs w:val="28"/>
        </w:rPr>
        <w:t>С</w:t>
      </w:r>
      <w:r w:rsidRPr="00AE4765">
        <w:rPr>
          <w:rFonts w:ascii="Times New Roman" w:hAnsi="Times New Roman" w:cs="Times New Roman"/>
          <w:sz w:val="28"/>
          <w:szCs w:val="28"/>
        </w:rPr>
        <w:t xml:space="preserve">ъезде 26-27 сентября было провозглашено создание </w:t>
      </w:r>
      <w:r w:rsidR="008D6163" w:rsidRPr="00AE4765">
        <w:rPr>
          <w:rFonts w:ascii="Times New Roman" w:hAnsi="Times New Roman" w:cs="Times New Roman"/>
          <w:sz w:val="28"/>
          <w:szCs w:val="28"/>
        </w:rPr>
        <w:t>П</w:t>
      </w:r>
      <w:r w:rsidRPr="00AE4765">
        <w:rPr>
          <w:rFonts w:ascii="Times New Roman" w:hAnsi="Times New Roman" w:cs="Times New Roman"/>
          <w:sz w:val="28"/>
          <w:szCs w:val="28"/>
        </w:rPr>
        <w:t>рофессионального союза работников народного образования и науки РСФСР, принят Устав Профсоюза, председател</w:t>
      </w:r>
      <w:r w:rsidR="000E20B7" w:rsidRPr="00AE4765">
        <w:rPr>
          <w:rFonts w:ascii="Times New Roman" w:hAnsi="Times New Roman" w:cs="Times New Roman"/>
          <w:sz w:val="28"/>
          <w:szCs w:val="28"/>
        </w:rPr>
        <w:t>ем</w:t>
      </w:r>
      <w:r w:rsidRPr="00AE4765">
        <w:rPr>
          <w:rFonts w:ascii="Times New Roman" w:hAnsi="Times New Roman" w:cs="Times New Roman"/>
          <w:sz w:val="28"/>
          <w:szCs w:val="28"/>
        </w:rPr>
        <w:t xml:space="preserve"> был избран Яковлев В.М., который проработал в этой должности до августа 2003г.</w:t>
      </w:r>
      <w:r w:rsidR="000E20B7" w:rsidRPr="00AE4765">
        <w:rPr>
          <w:rFonts w:ascii="Times New Roman" w:hAnsi="Times New Roman" w:cs="Times New Roman"/>
          <w:sz w:val="28"/>
          <w:szCs w:val="28"/>
        </w:rPr>
        <w:t xml:space="preserve"> Яковлев В.М. внес неоценимый вклад в создание, становление и развитие Профсоюза, борьбу за социально-экономические права членов Профсоюза в самые трудные годы новейшей российской истории.</w:t>
      </w:r>
    </w:p>
    <w:p w:rsidR="000E20B7" w:rsidRPr="00AE4765" w:rsidRDefault="000E20B7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На </w:t>
      </w:r>
      <w:r w:rsidRPr="00AE47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4765">
        <w:rPr>
          <w:rFonts w:ascii="Times New Roman" w:hAnsi="Times New Roman" w:cs="Times New Roman"/>
          <w:sz w:val="28"/>
          <w:szCs w:val="28"/>
        </w:rPr>
        <w:t xml:space="preserve"> (внеочередном) </w:t>
      </w:r>
      <w:r w:rsidR="008D6163" w:rsidRPr="00AE4765">
        <w:rPr>
          <w:rFonts w:ascii="Times New Roman" w:hAnsi="Times New Roman" w:cs="Times New Roman"/>
          <w:sz w:val="28"/>
          <w:szCs w:val="28"/>
        </w:rPr>
        <w:t>С</w:t>
      </w:r>
      <w:r w:rsidRPr="00AE4765">
        <w:rPr>
          <w:rFonts w:ascii="Times New Roman" w:hAnsi="Times New Roman" w:cs="Times New Roman"/>
          <w:sz w:val="28"/>
          <w:szCs w:val="28"/>
        </w:rPr>
        <w:t>ъезде Профсоюза,</w:t>
      </w:r>
      <w:r w:rsidR="004114C0" w:rsidRPr="00AE4765">
        <w:rPr>
          <w:rFonts w:ascii="Times New Roman" w:hAnsi="Times New Roman" w:cs="Times New Roman"/>
          <w:sz w:val="28"/>
          <w:szCs w:val="28"/>
        </w:rPr>
        <w:t xml:space="preserve"> состоявшемся 18 сентября 2003 года, председателем Профсоюза избрана Меркулова Г.И., полномочия которой неоднократно подтверждались на 5, 6, 7, 8 очередных съездах Профсоюза.</w:t>
      </w:r>
    </w:p>
    <w:p w:rsidR="004114C0" w:rsidRPr="00AE4765" w:rsidRDefault="004114C0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Сегодня Общероссийский Профсоюз образования – это авторитетная общественная организация, объединяющая в своих рядах почти 3.911.000 человек, или 75% от общего количества работников и студентов. Среди членов Профсоюза: 2.636.000 – работников образования (67,4%), 1.665.000 – студентов (29,8%), 109.420 (2,8%) – неработающих пенсионеров – членов Профсоюза.</w:t>
      </w:r>
    </w:p>
    <w:p w:rsidR="004114C0" w:rsidRPr="00AE4765" w:rsidRDefault="004114C0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Профсоюзное членство в образовательных организациях в системе </w:t>
      </w:r>
      <w:proofErr w:type="spellStart"/>
      <w:r w:rsidRPr="00AE476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E4765">
        <w:rPr>
          <w:rFonts w:ascii="Times New Roman" w:hAnsi="Times New Roman" w:cs="Times New Roman"/>
          <w:sz w:val="28"/>
          <w:szCs w:val="28"/>
        </w:rPr>
        <w:t xml:space="preserve"> России, в которых имеются члены Профсоюза, среди работающих составляет – 71,9%, среди студентов – 76,4%.</w:t>
      </w:r>
    </w:p>
    <w:p w:rsidR="004114C0" w:rsidRPr="00AE4765" w:rsidRDefault="004114C0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Татарская республиканская организация Общероссийского Профсоюза образования на 1.01.2020г. является самым крупным профсоюзным объединением в РТ и </w:t>
      </w:r>
      <w:r w:rsidR="009D4111" w:rsidRPr="00AE4765">
        <w:rPr>
          <w:rFonts w:ascii="Times New Roman" w:hAnsi="Times New Roman" w:cs="Times New Roman"/>
          <w:sz w:val="28"/>
          <w:szCs w:val="28"/>
        </w:rPr>
        <w:t>второй</w:t>
      </w:r>
      <w:r w:rsidRPr="00AE4765">
        <w:rPr>
          <w:rFonts w:ascii="Times New Roman" w:hAnsi="Times New Roman" w:cs="Times New Roman"/>
          <w:sz w:val="28"/>
          <w:szCs w:val="28"/>
        </w:rPr>
        <w:t xml:space="preserve"> по численности в Общероссийском Профсоюзе образования. Она объединяет 202.194 члена Профсоюза (работающих – 137.490 чел., обучающихся – 55.923 чел., пенсионеры – 878 чел.) </w:t>
      </w:r>
      <w:r w:rsidR="00E95DD8" w:rsidRPr="00AE4765">
        <w:rPr>
          <w:rFonts w:ascii="Times New Roman" w:hAnsi="Times New Roman" w:cs="Times New Roman"/>
          <w:sz w:val="28"/>
          <w:szCs w:val="28"/>
        </w:rPr>
        <w:t xml:space="preserve">В </w:t>
      </w:r>
      <w:r w:rsidRPr="00AE4765">
        <w:rPr>
          <w:rFonts w:ascii="Times New Roman" w:hAnsi="Times New Roman" w:cs="Times New Roman"/>
          <w:sz w:val="28"/>
          <w:szCs w:val="28"/>
        </w:rPr>
        <w:t xml:space="preserve">структуре республиканской организации 2916 </w:t>
      </w:r>
      <w:proofErr w:type="spellStart"/>
      <w:r w:rsidRPr="00AE4765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C418A2" w:rsidRPr="00AE4765">
        <w:rPr>
          <w:rFonts w:ascii="Times New Roman" w:hAnsi="Times New Roman" w:cs="Times New Roman"/>
          <w:sz w:val="28"/>
          <w:szCs w:val="28"/>
        </w:rPr>
        <w:t>, которые входят в состав 51 территориальной организации и 13 вузовских профорганизаций.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Охват профсоюзным членством среди работающих и обучающихся</w:t>
      </w:r>
      <w:r w:rsidR="00E95DD8" w:rsidRPr="00AE4765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Pr="00AE4765">
        <w:rPr>
          <w:rFonts w:ascii="Times New Roman" w:hAnsi="Times New Roman" w:cs="Times New Roman"/>
          <w:sz w:val="28"/>
          <w:szCs w:val="28"/>
        </w:rPr>
        <w:t xml:space="preserve"> составляет 95% (96,7 и 91,2), что значительно выше общероссийского уровня. С </w:t>
      </w:r>
      <w:r w:rsidR="00E7361B">
        <w:rPr>
          <w:rFonts w:ascii="Times New Roman" w:hAnsi="Times New Roman" w:cs="Times New Roman"/>
          <w:sz w:val="28"/>
          <w:szCs w:val="28"/>
        </w:rPr>
        <w:t>199</w:t>
      </w:r>
      <w:r w:rsidRPr="00AE4765">
        <w:rPr>
          <w:rFonts w:ascii="Times New Roman" w:hAnsi="Times New Roman" w:cs="Times New Roman"/>
          <w:sz w:val="28"/>
          <w:szCs w:val="28"/>
        </w:rPr>
        <w:t>6 года республиканскую организацию возглавляет Прохоров Юрий Петрович – заслуженный учитель Республики Татарстан, Л</w:t>
      </w:r>
      <w:r w:rsidR="00E7361B">
        <w:rPr>
          <w:rFonts w:ascii="Times New Roman" w:hAnsi="Times New Roman" w:cs="Times New Roman"/>
          <w:sz w:val="28"/>
          <w:szCs w:val="28"/>
        </w:rPr>
        <w:t>идер</w:t>
      </w:r>
      <w:r w:rsidRPr="00AE4765">
        <w:rPr>
          <w:rFonts w:ascii="Times New Roman" w:hAnsi="Times New Roman" w:cs="Times New Roman"/>
          <w:sz w:val="28"/>
          <w:szCs w:val="28"/>
        </w:rPr>
        <w:t xml:space="preserve"> образования России</w:t>
      </w:r>
      <w:r w:rsidR="00E7361B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E7361B">
        <w:rPr>
          <w:rFonts w:ascii="Times New Roman" w:hAnsi="Times New Roman" w:cs="Times New Roman"/>
          <w:sz w:val="28"/>
          <w:szCs w:val="28"/>
        </w:rPr>
        <w:t>2002г.)</w:t>
      </w:r>
      <w:r w:rsidRPr="00AE4765">
        <w:rPr>
          <w:rFonts w:ascii="Times New Roman" w:hAnsi="Times New Roman" w:cs="Times New Roman"/>
          <w:sz w:val="28"/>
          <w:szCs w:val="28"/>
        </w:rPr>
        <w:t>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 xml:space="preserve">Несмотря на продолжающиеся реформы в образовании, сокращение численности работающих, влияние других факторов в системе образования Республики Татарстан удалось сохранить стабильный численный состав </w:t>
      </w:r>
      <w:r w:rsidRPr="00AE4765">
        <w:rPr>
          <w:rFonts w:ascii="Times New Roman" w:hAnsi="Times New Roman" w:cs="Times New Roman"/>
          <w:sz w:val="28"/>
          <w:szCs w:val="28"/>
        </w:rPr>
        <w:lastRenderedPageBreak/>
        <w:t>республиканской организации Профсоюза.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За 2019 год в 16 территориальных организациях произошло увеличение численности членов Профсоюза.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В 16 территориальных организациях охват профсоюзным членством составляет 100%.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Theme="minorHAnsi" w:hAnsiTheme="minorHAnsi" w:cstheme="minorHAnsi"/>
          <w:i/>
          <w:sz w:val="28"/>
          <w:szCs w:val="28"/>
        </w:rPr>
      </w:pPr>
      <w:r w:rsidRPr="00AE4765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Актанышская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Азнакаевская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Алькеевская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Арская,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Апастовская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Атнинская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Балтасинская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Буинская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Высокогорская,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Кайбицкая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Лаишевская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Муслюмовская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Нурлатская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Пестречинская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 xml:space="preserve">, Сабинская, </w:t>
      </w:r>
      <w:proofErr w:type="spellStart"/>
      <w:r w:rsidRPr="00AE4765">
        <w:rPr>
          <w:rFonts w:asciiTheme="minorHAnsi" w:hAnsiTheme="minorHAnsi" w:cstheme="minorHAnsi"/>
          <w:i/>
          <w:sz w:val="28"/>
          <w:szCs w:val="28"/>
        </w:rPr>
        <w:t>Тюлячинская</w:t>
      </w:r>
      <w:proofErr w:type="spellEnd"/>
      <w:r w:rsidRPr="00AE4765">
        <w:rPr>
          <w:rFonts w:asciiTheme="minorHAnsi" w:hAnsiTheme="minorHAnsi" w:cstheme="minorHAnsi"/>
          <w:i/>
          <w:sz w:val="28"/>
          <w:szCs w:val="28"/>
        </w:rPr>
        <w:t>).</w:t>
      </w:r>
    </w:p>
    <w:p w:rsidR="002C0595" w:rsidRPr="00AE4765" w:rsidRDefault="002C0595" w:rsidP="007725D4">
      <w:pPr>
        <w:pStyle w:val="2"/>
        <w:shd w:val="clear" w:color="auto" w:fill="auto"/>
        <w:spacing w:before="0" w:line="240" w:lineRule="auto"/>
        <w:ind w:firstLine="500"/>
        <w:rPr>
          <w:rFonts w:asciiTheme="minorHAnsi" w:hAnsiTheme="minorHAnsi" w:cstheme="minorHAnsi"/>
          <w:i/>
          <w:sz w:val="10"/>
          <w:szCs w:val="10"/>
        </w:rPr>
      </w:pP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В 29 территориальных организациях – 99% работающих являются членами Профсоюза.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За последний год принято в Профсоюз более 20 тыс.</w:t>
      </w:r>
      <w:r w:rsidR="002B5D59" w:rsidRPr="00AE4765">
        <w:rPr>
          <w:rFonts w:ascii="Times New Roman" w:hAnsi="Times New Roman" w:cs="Times New Roman"/>
          <w:sz w:val="28"/>
          <w:szCs w:val="28"/>
        </w:rPr>
        <w:t xml:space="preserve"> </w:t>
      </w:r>
      <w:r w:rsidRPr="00AE4765">
        <w:rPr>
          <w:rFonts w:ascii="Times New Roman" w:hAnsi="Times New Roman" w:cs="Times New Roman"/>
          <w:sz w:val="28"/>
          <w:szCs w:val="28"/>
        </w:rPr>
        <w:t>работающих и студентов.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Основными базовыми принципами, на которых осуществляется деятельность выборных профсоюзных органов продолжают оставаться: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организационно-финансовое укрепление;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активный диалог с органами власти, раб</w:t>
      </w:r>
      <w:r w:rsidR="002B5D59" w:rsidRPr="00AE4765">
        <w:rPr>
          <w:rFonts w:ascii="Times New Roman" w:hAnsi="Times New Roman" w:cs="Times New Roman"/>
          <w:sz w:val="28"/>
          <w:szCs w:val="28"/>
        </w:rPr>
        <w:t>о</w:t>
      </w:r>
      <w:r w:rsidRPr="00AE4765">
        <w:rPr>
          <w:rFonts w:ascii="Times New Roman" w:hAnsi="Times New Roman" w:cs="Times New Roman"/>
          <w:sz w:val="28"/>
          <w:szCs w:val="28"/>
        </w:rPr>
        <w:t>тодателями в рамках социального партнерства;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открытая информационная политика;</w:t>
      </w:r>
    </w:p>
    <w:p w:rsidR="00C418A2" w:rsidRPr="00AE4765" w:rsidRDefault="00C418A2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постоянная доступность республиканского комитета и выборных органов организаций Профсоюза</w:t>
      </w:r>
      <w:r w:rsidR="002B5D59" w:rsidRPr="00AE4765">
        <w:rPr>
          <w:rFonts w:ascii="Times New Roman" w:hAnsi="Times New Roman" w:cs="Times New Roman"/>
          <w:sz w:val="28"/>
          <w:szCs w:val="28"/>
        </w:rPr>
        <w:t xml:space="preserve"> запросам членов Профсоюза;</w:t>
      </w: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повышение правовой грамотности и защиты членов Профсоюза;</w:t>
      </w: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 совершенствование мотивационной среды в организациях Профсоюза;</w:t>
      </w: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активная молодежная политика</w:t>
      </w:r>
      <w:r w:rsidR="002C0595" w:rsidRPr="00AE4765">
        <w:rPr>
          <w:rFonts w:ascii="Times New Roman" w:hAnsi="Times New Roman" w:cs="Times New Roman"/>
          <w:sz w:val="28"/>
          <w:szCs w:val="28"/>
        </w:rPr>
        <w:t>.</w:t>
      </w:r>
    </w:p>
    <w:p w:rsidR="002C0595" w:rsidRPr="00AE4765" w:rsidRDefault="002C059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10"/>
          <w:szCs w:val="10"/>
        </w:rPr>
      </w:pP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За достижения в работе Татарская республиканская организация Профсоюза занесена в Книгу Почета Общероссийского Профсоюза образования;</w:t>
      </w: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награждена почетными грамотами и дипломами Федерации Независимых профсоюзов России, Центрального Совета Профсоюза, Федерации профсоюзов Республики Татарстан;</w:t>
      </w:r>
    </w:p>
    <w:p w:rsidR="00A33841" w:rsidRPr="00AE4765" w:rsidRDefault="00A33841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- стала неоднократным победителем Всероссийского смотра-конкурса «Профсоюзная организация высокой социальной эффективности»</w:t>
      </w:r>
      <w:r w:rsidR="007725D4" w:rsidRPr="00AE4765">
        <w:rPr>
          <w:rFonts w:ascii="Times New Roman" w:hAnsi="Times New Roman" w:cs="Times New Roman"/>
          <w:sz w:val="28"/>
          <w:szCs w:val="28"/>
        </w:rPr>
        <w:t>.</w:t>
      </w:r>
    </w:p>
    <w:p w:rsidR="007725D4" w:rsidRPr="00AE4765" w:rsidRDefault="007725D4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В эти дни, отмечая 30-летие нашего Профсоюза, мы выражаем слова благодарности всем, кто активно работает с нами вместе в единой и сплоченной команде Татарской республиканской организации, кто разделяет наши взгляды, помогает и поддерживает, заставляет задумываться и настраивает на продуктивную работу, а главное – делает её вместе с нами на благо всех работников системы образования.</w:t>
      </w:r>
    </w:p>
    <w:p w:rsidR="002C0595" w:rsidRPr="00AE4765" w:rsidRDefault="002C059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10"/>
          <w:szCs w:val="10"/>
        </w:rPr>
      </w:pPr>
    </w:p>
    <w:p w:rsidR="007725D4" w:rsidRPr="00AE4765" w:rsidRDefault="007725D4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Мы четко определили новые перспективы развития и хотим видеть нашу организацию дееспособной и активной</w:t>
      </w:r>
      <w:r w:rsidR="00E95DD8" w:rsidRPr="00AE4765">
        <w:rPr>
          <w:rFonts w:ascii="Times New Roman" w:hAnsi="Times New Roman" w:cs="Times New Roman"/>
          <w:sz w:val="28"/>
          <w:szCs w:val="28"/>
        </w:rPr>
        <w:t>,</w:t>
      </w:r>
      <w:r w:rsidRPr="00AE4765">
        <w:rPr>
          <w:rFonts w:ascii="Times New Roman" w:hAnsi="Times New Roman" w:cs="Times New Roman"/>
          <w:sz w:val="28"/>
          <w:szCs w:val="28"/>
        </w:rPr>
        <w:t xml:space="preserve"> современной и развивающейся.</w:t>
      </w:r>
    </w:p>
    <w:p w:rsidR="007725D4" w:rsidRPr="00AE4765" w:rsidRDefault="007725D4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Сделать это можно только едиными усилиями, только вместе, только приобретая новых союзников.</w:t>
      </w:r>
    </w:p>
    <w:p w:rsidR="002C0595" w:rsidRPr="00AE4765" w:rsidRDefault="002C059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10"/>
          <w:szCs w:val="10"/>
        </w:rPr>
      </w:pPr>
    </w:p>
    <w:p w:rsidR="007725D4" w:rsidRPr="00AE4765" w:rsidRDefault="007725D4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AE4765">
        <w:rPr>
          <w:rFonts w:ascii="Times New Roman" w:hAnsi="Times New Roman" w:cs="Times New Roman"/>
          <w:sz w:val="28"/>
          <w:szCs w:val="28"/>
        </w:rPr>
        <w:t>Объединяясь вместе мы становимся сильнее!</w:t>
      </w:r>
    </w:p>
    <w:p w:rsidR="002C0595" w:rsidRPr="00AE4765" w:rsidRDefault="002C0595" w:rsidP="007725D4">
      <w:pPr>
        <w:pStyle w:val="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10"/>
          <w:szCs w:val="10"/>
        </w:rPr>
      </w:pPr>
    </w:p>
    <w:p w:rsidR="00025C67" w:rsidRPr="00AE4765" w:rsidRDefault="007725D4" w:rsidP="002C0595">
      <w:pPr>
        <w:pStyle w:val="2"/>
        <w:shd w:val="clear" w:color="auto" w:fill="auto"/>
        <w:spacing w:before="0" w:line="240" w:lineRule="auto"/>
        <w:ind w:firstLine="500"/>
      </w:pPr>
      <w:r w:rsidRPr="00AE4765">
        <w:rPr>
          <w:rFonts w:ascii="Times New Roman" w:hAnsi="Times New Roman" w:cs="Times New Roman"/>
          <w:sz w:val="28"/>
          <w:szCs w:val="28"/>
        </w:rPr>
        <w:t xml:space="preserve">Вместе – в </w:t>
      </w:r>
      <w:r w:rsidR="002C0595" w:rsidRPr="00AE4765">
        <w:rPr>
          <w:rFonts w:ascii="Times New Roman" w:hAnsi="Times New Roman" w:cs="Times New Roman"/>
          <w:sz w:val="28"/>
          <w:szCs w:val="28"/>
        </w:rPr>
        <w:t>будущее!</w:t>
      </w:r>
    </w:p>
    <w:sectPr w:rsidR="00025C67" w:rsidRPr="00AE4765" w:rsidSect="002C05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1B"/>
    <w:rsid w:val="00025C67"/>
    <w:rsid w:val="000E20B7"/>
    <w:rsid w:val="00175B7D"/>
    <w:rsid w:val="002B5D59"/>
    <w:rsid w:val="002C0595"/>
    <w:rsid w:val="003143E6"/>
    <w:rsid w:val="0035157D"/>
    <w:rsid w:val="004114C0"/>
    <w:rsid w:val="0044611C"/>
    <w:rsid w:val="00457985"/>
    <w:rsid w:val="005F621F"/>
    <w:rsid w:val="006E38AB"/>
    <w:rsid w:val="007725D4"/>
    <w:rsid w:val="008D6163"/>
    <w:rsid w:val="009D25C6"/>
    <w:rsid w:val="009D4111"/>
    <w:rsid w:val="00A0311B"/>
    <w:rsid w:val="00A33841"/>
    <w:rsid w:val="00AE4765"/>
    <w:rsid w:val="00C418A2"/>
    <w:rsid w:val="00E7361B"/>
    <w:rsid w:val="00E95DD8"/>
    <w:rsid w:val="00F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33CB-5DCA-4CB7-A008-7871522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5C6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025C67"/>
    <w:pPr>
      <w:widowControl w:val="0"/>
      <w:shd w:val="clear" w:color="auto" w:fill="FFFFFF"/>
      <w:spacing w:before="1200" w:after="0" w:line="250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17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2020-08-11T08:37:00Z</cp:lastPrinted>
  <dcterms:created xsi:type="dcterms:W3CDTF">2020-08-10T08:30:00Z</dcterms:created>
  <dcterms:modified xsi:type="dcterms:W3CDTF">2020-08-11T12:20:00Z</dcterms:modified>
</cp:coreProperties>
</file>