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4F" w:rsidRPr="000D2A78" w:rsidRDefault="00EE599A" w:rsidP="000D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A78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5966FB" w:rsidRPr="000D2A78" w:rsidRDefault="005966FB" w:rsidP="000D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9A" w:rsidRDefault="005966FB" w:rsidP="000D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A78">
        <w:rPr>
          <w:rFonts w:ascii="Times New Roman" w:hAnsi="Times New Roman" w:cs="Times New Roman"/>
          <w:b/>
          <w:sz w:val="28"/>
          <w:szCs w:val="28"/>
        </w:rPr>
        <w:t>ОТЧЕТЫ И ВЫБОРЫ В ПРОФСОЮЗЕ</w:t>
      </w:r>
    </w:p>
    <w:p w:rsidR="005966FB" w:rsidRPr="000D2A78" w:rsidRDefault="005966FB" w:rsidP="000D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9A" w:rsidRPr="000D2A78" w:rsidRDefault="00EE599A" w:rsidP="000D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99A" w:rsidRPr="000D2A78" w:rsidRDefault="00EE599A" w:rsidP="000D2A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A78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EE599A" w:rsidRPr="000D2A78" w:rsidRDefault="00EE599A" w:rsidP="000D2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99A" w:rsidRPr="000D2A78" w:rsidRDefault="00EE599A" w:rsidP="000D2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A78">
        <w:rPr>
          <w:rFonts w:ascii="Times New Roman" w:hAnsi="Times New Roman" w:cs="Times New Roman"/>
          <w:sz w:val="28"/>
          <w:szCs w:val="28"/>
        </w:rPr>
        <w:tab/>
        <w:t>Подходит к завершению очередной срок полномочий выборных профсоюзных органов на всех уровнях структуры Профсоюза.</w:t>
      </w:r>
    </w:p>
    <w:p w:rsidR="00EE599A" w:rsidRPr="000D2A78" w:rsidRDefault="00EE599A" w:rsidP="000D2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A78">
        <w:rPr>
          <w:rFonts w:ascii="Times New Roman" w:hAnsi="Times New Roman" w:cs="Times New Roman"/>
          <w:sz w:val="28"/>
          <w:szCs w:val="28"/>
        </w:rPr>
        <w:t>В 2019г. в Общероссийском Профсоюзе образования объявлены отчеты и выборы, пройдут отчетно-выборные профсоюзные собрания и конференции во всех первичных, территориальных, региональных профсоюзных организациях.</w:t>
      </w:r>
    </w:p>
    <w:p w:rsidR="00EE599A" w:rsidRPr="000D2A78" w:rsidRDefault="00EE599A" w:rsidP="000D2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A78">
        <w:rPr>
          <w:rFonts w:ascii="Times New Roman" w:hAnsi="Times New Roman" w:cs="Times New Roman"/>
          <w:sz w:val="28"/>
          <w:szCs w:val="28"/>
        </w:rPr>
        <w:t>Республиканская отчетно-выборная профсоюзная конференция состоится в декабре 2019г.</w:t>
      </w:r>
    </w:p>
    <w:p w:rsidR="00EE599A" w:rsidRPr="000D2A78" w:rsidRDefault="00EE599A" w:rsidP="000D2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A78">
        <w:rPr>
          <w:rFonts w:ascii="Times New Roman" w:hAnsi="Times New Roman" w:cs="Times New Roman"/>
          <w:sz w:val="28"/>
          <w:szCs w:val="28"/>
        </w:rPr>
        <w:t>Завершатся отчеты и выборы в Профсоюзе очередным съездом Профсоюза, который состоится в первом полугодии</w:t>
      </w:r>
      <w:r w:rsidR="00930363" w:rsidRPr="000D2A78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930363" w:rsidRPr="000D2A78" w:rsidRDefault="00930363" w:rsidP="000D2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A78">
        <w:rPr>
          <w:rFonts w:ascii="Times New Roman" w:hAnsi="Times New Roman" w:cs="Times New Roman"/>
          <w:sz w:val="28"/>
          <w:szCs w:val="28"/>
        </w:rPr>
        <w:t>Отчеты и выборы профсоюзных органов – ответственный этап в деятельности организаций Профсоюза, они являются универсальной нормой профсоюзной жизни, обеспечивая обновление и развитие профсоюзных организаций, регулярную сменяемость профсоюзных органов, кадров и актива, их отчетность перед избравшими их организациями Профсоюза.</w:t>
      </w:r>
    </w:p>
    <w:p w:rsidR="00930363" w:rsidRPr="000D2A78" w:rsidRDefault="00930363" w:rsidP="000D2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A78">
        <w:rPr>
          <w:rFonts w:ascii="Times New Roman" w:hAnsi="Times New Roman" w:cs="Times New Roman"/>
          <w:sz w:val="28"/>
          <w:szCs w:val="28"/>
        </w:rPr>
        <w:t xml:space="preserve">Отчетно-выборная кампания – </w:t>
      </w:r>
      <w:r w:rsidRPr="005966FB">
        <w:rPr>
          <w:rFonts w:ascii="Times New Roman" w:hAnsi="Times New Roman" w:cs="Times New Roman"/>
          <w:b/>
          <w:sz w:val="28"/>
          <w:szCs w:val="28"/>
        </w:rPr>
        <w:t>время для анализа результатов и эффективност</w:t>
      </w:r>
      <w:r w:rsidR="005966FB">
        <w:rPr>
          <w:rFonts w:ascii="Times New Roman" w:hAnsi="Times New Roman" w:cs="Times New Roman"/>
          <w:b/>
          <w:sz w:val="28"/>
          <w:szCs w:val="28"/>
        </w:rPr>
        <w:t>и</w:t>
      </w:r>
      <w:r w:rsidRPr="005966FB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0D2A78">
        <w:rPr>
          <w:rFonts w:ascii="Times New Roman" w:hAnsi="Times New Roman" w:cs="Times New Roman"/>
          <w:sz w:val="28"/>
          <w:szCs w:val="28"/>
        </w:rPr>
        <w:t xml:space="preserve"> профсоюзной организации</w:t>
      </w:r>
      <w:r w:rsidR="005966FB">
        <w:rPr>
          <w:rFonts w:ascii="Times New Roman" w:hAnsi="Times New Roman" w:cs="Times New Roman"/>
          <w:sz w:val="28"/>
          <w:szCs w:val="28"/>
        </w:rPr>
        <w:t>,</w:t>
      </w:r>
      <w:r w:rsidRPr="000D2A78">
        <w:rPr>
          <w:rFonts w:ascii="Times New Roman" w:hAnsi="Times New Roman" w:cs="Times New Roman"/>
          <w:sz w:val="28"/>
          <w:szCs w:val="28"/>
        </w:rPr>
        <w:t xml:space="preserve"> ее выборных профсоюзных органов.</w:t>
      </w:r>
    </w:p>
    <w:p w:rsidR="00930363" w:rsidRDefault="00930363" w:rsidP="000D2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A78">
        <w:rPr>
          <w:rFonts w:ascii="Times New Roman" w:hAnsi="Times New Roman" w:cs="Times New Roman"/>
          <w:sz w:val="28"/>
          <w:szCs w:val="28"/>
        </w:rPr>
        <w:t xml:space="preserve">Отчетно-выборная кампания – </w:t>
      </w:r>
      <w:r w:rsidRPr="005966FB">
        <w:rPr>
          <w:rFonts w:ascii="Times New Roman" w:hAnsi="Times New Roman" w:cs="Times New Roman"/>
          <w:b/>
          <w:sz w:val="28"/>
          <w:szCs w:val="28"/>
        </w:rPr>
        <w:t xml:space="preserve">это взгляд вперед, определение первоочередных задач на перспективу </w:t>
      </w:r>
      <w:r w:rsidRPr="000D2A78">
        <w:rPr>
          <w:rFonts w:ascii="Times New Roman" w:hAnsi="Times New Roman" w:cs="Times New Roman"/>
          <w:sz w:val="28"/>
          <w:szCs w:val="28"/>
        </w:rPr>
        <w:t>по реализации основной функции по представительству и защите социально-трудовых прав и профессиональных интересов членов Профсоюза.</w:t>
      </w:r>
    </w:p>
    <w:p w:rsidR="005966FB" w:rsidRPr="000D2A78" w:rsidRDefault="005966FB" w:rsidP="000D2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66FB" w:rsidRDefault="005966FB" w:rsidP="005966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6FB">
        <w:rPr>
          <w:rFonts w:ascii="Times New Roman" w:hAnsi="Times New Roman" w:cs="Times New Roman"/>
          <w:b/>
          <w:sz w:val="28"/>
          <w:szCs w:val="28"/>
        </w:rPr>
        <w:t>ЭТАПЫ ПОДГОТОВКИ К ПРОВЕДЕНИЮ</w:t>
      </w:r>
    </w:p>
    <w:p w:rsidR="00930363" w:rsidRDefault="005966FB" w:rsidP="005966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6FB">
        <w:rPr>
          <w:rFonts w:ascii="Times New Roman" w:hAnsi="Times New Roman" w:cs="Times New Roman"/>
          <w:b/>
          <w:sz w:val="28"/>
          <w:szCs w:val="28"/>
        </w:rPr>
        <w:t>ОТЧЕТНО-</w:t>
      </w:r>
      <w:r>
        <w:rPr>
          <w:rFonts w:ascii="Times New Roman" w:hAnsi="Times New Roman" w:cs="Times New Roman"/>
          <w:b/>
          <w:sz w:val="28"/>
          <w:szCs w:val="28"/>
        </w:rPr>
        <w:t>ВЫБОРНЫХ СОБРАНИЙ (КОНФЕРЕНЦИЙ)</w:t>
      </w:r>
    </w:p>
    <w:p w:rsidR="005966FB" w:rsidRPr="005966FB" w:rsidRDefault="005966FB" w:rsidP="005966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363" w:rsidRPr="000D2A78" w:rsidRDefault="00930363" w:rsidP="000D2A78">
      <w:pPr>
        <w:pStyle w:val="21"/>
        <w:shd w:val="clear" w:color="auto" w:fill="auto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первичных организациях Профсоюза наработана разнообразная прак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тика подготовки отчетно-выборных профсоюзных собраний.</w:t>
      </w:r>
    </w:p>
    <w:p w:rsidR="00930363" w:rsidRPr="000D2A78" w:rsidRDefault="00930363" w:rsidP="000D2A78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2A78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Как правило наиболее общие этапы подготовки заключаются в следующем:</w:t>
      </w:r>
    </w:p>
    <w:p w:rsidR="00930363" w:rsidRPr="000D2A78" w:rsidRDefault="00930363" w:rsidP="000D2A78">
      <w:pPr>
        <w:pStyle w:val="21"/>
        <w:shd w:val="clear" w:color="auto" w:fill="auto"/>
        <w:spacing w:before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D2A78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5966FB">
        <w:rPr>
          <w:rStyle w:val="0pt"/>
          <w:rFonts w:ascii="Times New Roman" w:hAnsi="Times New Roman" w:cs="Times New Roman"/>
          <w:sz w:val="28"/>
          <w:szCs w:val="28"/>
        </w:rPr>
        <w:t>Рассмотрение</w:t>
      </w:r>
      <w:r w:rsidRPr="000D2A78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заседании профсоюзного комитета постановления вышестоящего органа профсоюза о проведении отчетов и выборов. Определе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ние даты проведения собрания.</w:t>
      </w:r>
    </w:p>
    <w:p w:rsidR="00930363" w:rsidRPr="000D2A78" w:rsidRDefault="00930363" w:rsidP="000D2A78">
      <w:pPr>
        <w:pStyle w:val="21"/>
        <w:shd w:val="clear" w:color="auto" w:fill="auto"/>
        <w:spacing w:before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5966F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Разработка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плана подготовки отчетно-выборного собрания.</w:t>
      </w:r>
    </w:p>
    <w:p w:rsidR="00930363" w:rsidRDefault="00930363" w:rsidP="000D2A78">
      <w:pPr>
        <w:pStyle w:val="21"/>
        <w:shd w:val="clear" w:color="auto" w:fill="auto"/>
        <w:tabs>
          <w:tab w:val="right" w:pos="4660"/>
        </w:tabs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Style w:val="0pt"/>
          <w:rFonts w:ascii="Times New Roman" w:hAnsi="Times New Roman" w:cs="Times New Roman"/>
          <w:sz w:val="28"/>
          <w:szCs w:val="28"/>
        </w:rPr>
        <w:tab/>
        <w:t xml:space="preserve">  </w:t>
      </w:r>
      <w:r w:rsidR="000D2A78">
        <w:rPr>
          <w:rStyle w:val="0pt"/>
          <w:rFonts w:ascii="Times New Roman" w:hAnsi="Times New Roman" w:cs="Times New Roman"/>
          <w:sz w:val="28"/>
          <w:szCs w:val="28"/>
        </w:rPr>
        <w:t xml:space="preserve">  </w:t>
      </w:r>
      <w:r w:rsidRPr="000D2A78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Pr="000D2A78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5966FB">
        <w:rPr>
          <w:rStyle w:val="0pt"/>
          <w:rFonts w:ascii="Times New Roman" w:hAnsi="Times New Roman" w:cs="Times New Roman"/>
          <w:sz w:val="28"/>
          <w:szCs w:val="28"/>
        </w:rPr>
        <w:t xml:space="preserve">Организация </w:t>
      </w:r>
      <w:r w:rsidRPr="005966F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сверки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профсоюзных документов в первичной организа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ции Профсоюза (отметка об уплате профсоюзных взносов за прошедший пе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риод, проверка наличия профсоюзных билетов и заявлений о безналичной форме уплаты профсоюзных взносов).</w:t>
      </w:r>
    </w:p>
    <w:p w:rsidR="00B75B4D" w:rsidRPr="000D2A78" w:rsidRDefault="00B75B4D" w:rsidP="000D2A78">
      <w:pPr>
        <w:pStyle w:val="21"/>
        <w:shd w:val="clear" w:color="auto" w:fill="auto"/>
        <w:tabs>
          <w:tab w:val="right" w:pos="466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30363" w:rsidRPr="000D2A78" w:rsidRDefault="00930363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0D2A78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5966FB">
        <w:rPr>
          <w:rStyle w:val="0pt"/>
          <w:rFonts w:ascii="Times New Roman" w:hAnsi="Times New Roman" w:cs="Times New Roman"/>
          <w:sz w:val="28"/>
          <w:szCs w:val="28"/>
        </w:rPr>
        <w:t>Внесение изменений</w:t>
      </w:r>
      <w:r w:rsidRPr="000D2A78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 в Положение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 первичной организации для ут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верждения 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 собрании (по необходимости).</w:t>
      </w:r>
    </w:p>
    <w:p w:rsidR="00930363" w:rsidRPr="000D2A78" w:rsidRDefault="00930363" w:rsidP="000D2A78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966F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Анализ работы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 отчетный период (сбор отчетов членов профко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ма, комиссий профкома, анализ выполнения коллективного договора) напи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сание отчетного доклада профкома.</w:t>
      </w:r>
    </w:p>
    <w:p w:rsidR="00930363" w:rsidRPr="000D2A78" w:rsidRDefault="00930363" w:rsidP="000D2A78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0D2A78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66FB">
        <w:rPr>
          <w:rStyle w:val="0pt"/>
          <w:rFonts w:ascii="Times New Roman" w:hAnsi="Times New Roman" w:cs="Times New Roman"/>
          <w:sz w:val="28"/>
          <w:szCs w:val="28"/>
        </w:rPr>
        <w:t>Проведение</w:t>
      </w:r>
      <w:r w:rsidRPr="000D2A78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контрольно-ревизионной комиссией итоговой ревизии по расходованию средств первичной профсоюзной организации. (Подготовка акта ревизии).</w:t>
      </w:r>
    </w:p>
    <w:p w:rsidR="00930363" w:rsidRPr="000D2A78" w:rsidRDefault="00930363" w:rsidP="000D2A78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0D2A78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66FB">
        <w:rPr>
          <w:rStyle w:val="0pt"/>
          <w:rFonts w:ascii="Times New Roman" w:hAnsi="Times New Roman" w:cs="Times New Roman"/>
          <w:sz w:val="28"/>
          <w:szCs w:val="28"/>
        </w:rPr>
        <w:t xml:space="preserve">Подготовка 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отчета контрольно-ревизионной комиссии.</w:t>
      </w:r>
    </w:p>
    <w:p w:rsidR="00930363" w:rsidRPr="000D2A78" w:rsidRDefault="00930363" w:rsidP="000D2A78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0D2A78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66FB">
        <w:rPr>
          <w:rStyle w:val="0pt"/>
          <w:rFonts w:ascii="Times New Roman" w:hAnsi="Times New Roman" w:cs="Times New Roman"/>
          <w:sz w:val="28"/>
          <w:szCs w:val="28"/>
        </w:rPr>
        <w:t>Подготовка</w:t>
      </w:r>
      <w:r w:rsidRPr="000D2A78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объявления о проведении собрания (за 15 дней).</w:t>
      </w:r>
    </w:p>
    <w:p w:rsidR="00930363" w:rsidRPr="000D2A78" w:rsidRDefault="00930363" w:rsidP="000D2A78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0D2A78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66FB">
        <w:rPr>
          <w:rStyle w:val="0pt"/>
          <w:rFonts w:ascii="Times New Roman" w:hAnsi="Times New Roman" w:cs="Times New Roman"/>
          <w:sz w:val="28"/>
          <w:szCs w:val="28"/>
        </w:rPr>
        <w:t xml:space="preserve">Подготовка 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проекта постановления по отчету профкома.</w:t>
      </w:r>
    </w:p>
    <w:p w:rsidR="00930363" w:rsidRPr="000D2A78" w:rsidRDefault="00930363" w:rsidP="000D2A78">
      <w:pPr>
        <w:pStyle w:val="21"/>
        <w:numPr>
          <w:ilvl w:val="0"/>
          <w:numId w:val="1"/>
        </w:numPr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sz w:val="28"/>
          <w:szCs w:val="28"/>
        </w:rPr>
      </w:pPr>
      <w:r w:rsidRPr="000D2A78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66FB">
        <w:rPr>
          <w:rStyle w:val="0pt"/>
          <w:rFonts w:ascii="Times New Roman" w:hAnsi="Times New Roman" w:cs="Times New Roman"/>
          <w:sz w:val="28"/>
          <w:szCs w:val="28"/>
        </w:rPr>
        <w:t>Подготовка</w:t>
      </w:r>
      <w:r w:rsidRPr="000D2A78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предложений по новому составу профкома.</w:t>
      </w:r>
    </w:p>
    <w:p w:rsidR="00930363" w:rsidRPr="000D2A78" w:rsidRDefault="00042992" w:rsidP="000D2A78">
      <w:pPr>
        <w:pStyle w:val="21"/>
        <w:shd w:val="clear" w:color="auto" w:fill="auto"/>
        <w:tabs>
          <w:tab w:val="right" w:pos="6012"/>
          <w:tab w:val="right" w:pos="707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0D2A78">
        <w:rPr>
          <w:rStyle w:val="0pt"/>
          <w:rFonts w:ascii="Times New Roman" w:hAnsi="Times New Roman" w:cs="Times New Roman"/>
          <w:sz w:val="28"/>
          <w:szCs w:val="28"/>
        </w:rPr>
        <w:tab/>
      </w:r>
      <w:r w:rsidR="000D2A78">
        <w:rPr>
          <w:rStyle w:val="0pt"/>
          <w:rFonts w:ascii="Times New Roman" w:hAnsi="Times New Roman" w:cs="Times New Roman"/>
          <w:sz w:val="28"/>
          <w:szCs w:val="28"/>
        </w:rPr>
        <w:t xml:space="preserve">        </w:t>
      </w:r>
      <w:r w:rsidRPr="000D2A78">
        <w:rPr>
          <w:rStyle w:val="0pt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30363" w:rsidRPr="005966FB">
        <w:rPr>
          <w:rStyle w:val="0pt"/>
          <w:rFonts w:ascii="Times New Roman" w:hAnsi="Times New Roman" w:cs="Times New Roman"/>
          <w:sz w:val="28"/>
          <w:szCs w:val="28"/>
        </w:rPr>
        <w:t>Проведение</w:t>
      </w:r>
      <w:r w:rsidR="00930363" w:rsidRPr="000D2A78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r w:rsidR="00930363"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итогового заседания профкома: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30363"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утверждение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30363"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отчетного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30363"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доклада, рассмотрение предложений по кадровым и организационным вопро</w:t>
      </w:r>
      <w:r w:rsidR="00930363"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сам подготовки собрания.</w:t>
      </w:r>
    </w:p>
    <w:p w:rsidR="00930363" w:rsidRPr="000D2A78" w:rsidRDefault="00930363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силу своего статуса председатель первичной организации Профсою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за несет</w:t>
      </w:r>
      <w:r w:rsidR="005966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ответственность перед членами П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рофсоюза за качество отчетного доклада и результаты деятельности профсоюзного комитета.</w:t>
      </w:r>
    </w:p>
    <w:p w:rsidR="00042992" w:rsidRDefault="00042992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Подготовка к отчетно-выборным собраниям (конференциям) требует тщательного продумывания каждого этапа и постоянного контроля за ходом их прохождения. Поэтому в ходе подготовки отчетов и выборов должны регулярно проводиться заседания профкома и совещания оргкомитета.</w:t>
      </w:r>
    </w:p>
    <w:p w:rsidR="005966FB" w:rsidRPr="000D2A78" w:rsidRDefault="005966FB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42992" w:rsidRDefault="005966FB" w:rsidP="005966FB">
      <w:pPr>
        <w:pStyle w:val="21"/>
        <w:shd w:val="clear" w:color="auto" w:fill="auto"/>
        <w:spacing w:before="0" w:line="240" w:lineRule="auto"/>
        <w:ind w:firstLine="5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СОБЛЮДЕНИЕ УСТАВНЫХ НОРМ</w:t>
      </w:r>
    </w:p>
    <w:p w:rsidR="005966FB" w:rsidRPr="000D2A78" w:rsidRDefault="005966FB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042992" w:rsidRPr="000D2A78" w:rsidRDefault="00042992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период проведения собрания (конференции) ведущие отвечают за выполнение уставных норм, которые определены в Уставе Общероссийского Профсоюза образования.</w:t>
      </w:r>
    </w:p>
    <w:p w:rsidR="00042992" w:rsidRPr="000D2A78" w:rsidRDefault="00042992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Ст.14, п.4</w:t>
      </w:r>
      <w:r w:rsid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042992" w:rsidRPr="000D2A78" w:rsidRDefault="00042992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«Правомочность заседаний и принятие решений органами Профсоюза и его организаций:</w:t>
      </w:r>
    </w:p>
    <w:p w:rsidR="00042992" w:rsidRPr="005966FB" w:rsidRDefault="00042992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4.1.Съезд Профсоюза, конференция первичной или территориальной организации Профсоюза считаются правомочными при участии в них </w:t>
      </w:r>
      <w:r w:rsidRPr="005966F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не менее двух третей делегатов.</w:t>
      </w:r>
    </w:p>
    <w:p w:rsidR="00042992" w:rsidRPr="000D2A78" w:rsidRDefault="00042992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4.2. Собрание первичной профсоюзной организации считается правомочным при участи в нем </w:t>
      </w:r>
      <w:r w:rsidRPr="005966F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более половины членов Профсоюза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состоящих на профсоюзном учете.</w:t>
      </w:r>
    </w:p>
    <w:p w:rsidR="00042992" w:rsidRPr="000D2A78" w:rsidRDefault="00042992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4.3. Заседания выборных коллегиальных профсоюзных органов правомочны при участи</w:t>
      </w:r>
      <w:r w:rsidR="009624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них </w:t>
      </w:r>
      <w:r w:rsidRPr="005966F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более половины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членов выборного коллегиального профсоюзного органа.</w:t>
      </w:r>
    </w:p>
    <w:p w:rsidR="00042992" w:rsidRPr="000D2A78" w:rsidRDefault="00042992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4.4. Регламент и форма голосования (открытое, тайное) определяется собранием, конференцией, съездом, выборным коллегиальным профсоюзным органом.</w:t>
      </w:r>
    </w:p>
    <w:p w:rsidR="00042992" w:rsidRPr="000D2A78" w:rsidRDefault="00042992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4.5. Решения на собраниях, конференциях, съездах, заседаниях выборных коллегиальных профсоюзных органов принимаются </w:t>
      </w:r>
      <w:r w:rsidRPr="005966F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большинством голосов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присутствующих, при наличии кворума, если иное не предусмотрено настоящим Уставом.</w:t>
      </w:r>
    </w:p>
    <w:p w:rsidR="00042992" w:rsidRPr="000D2A78" w:rsidRDefault="00042992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5. Избрание выборных профсоюзных органов:</w:t>
      </w:r>
    </w:p>
    <w:p w:rsidR="00042992" w:rsidRDefault="00042992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5.1.</w:t>
      </w:r>
      <w:r w:rsidR="00691776"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Избрание (формирование) выборных коллегиальных профсоюзных органов может осуществляться прямым делегированием и (или) непосредственно на собрании, конференции, Съезд</w:t>
      </w:r>
      <w:r w:rsidR="005966F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691776"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Профсоюза.</w:t>
      </w:r>
    </w:p>
    <w:p w:rsidR="00B75B4D" w:rsidRPr="000D2A78" w:rsidRDefault="00B75B4D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91776" w:rsidRPr="000D2A78" w:rsidRDefault="00691776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5.2. Порядок избрания (формирования) выборных коллегиальных профсоюзных 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органов и их количественный состав определяются собранием, конференцией, Съездом Профсоюза.</w:t>
      </w:r>
    </w:p>
    <w:p w:rsidR="00691776" w:rsidRPr="000D2A78" w:rsidRDefault="00691776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Избрание председателя организации Профсоюза, Председателя Профсоюза осуществляется соответственно на собрании, конференции, Съезде Профсоюза.</w:t>
      </w:r>
    </w:p>
    <w:p w:rsidR="00691776" w:rsidRPr="000D2A78" w:rsidRDefault="00691776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5.9. Выборные коллегиальные органы Профсоюза и организаций Профсоюза за период между очередными отчетно-выборными собраниями, конференциями, Съездом </w:t>
      </w:r>
      <w:r w:rsidRPr="005966FB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ежегодно отчитываются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 своей деятельности перед избравшими их организациями Профсоюза …………….</w:t>
      </w:r>
    </w:p>
    <w:p w:rsidR="00F36A5B" w:rsidRPr="000D2A78" w:rsidRDefault="00F36A5B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6.2. Дата созыва отчетно-выборного собрания, конференции и повестка дня сообщаются:</w:t>
      </w:r>
    </w:p>
    <w:p w:rsidR="00F36A5B" w:rsidRPr="000D2A78" w:rsidRDefault="00F36A5B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собрания в профсоюзной группе – не позднее, чем </w:t>
      </w:r>
      <w:r w:rsidRPr="00677E9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за 3 дня;</w:t>
      </w:r>
    </w:p>
    <w:p w:rsidR="00F36A5B" w:rsidRPr="00677E98" w:rsidRDefault="00F36A5B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собрания в первичной профсоюзной организации – не позднее, чем </w:t>
      </w:r>
      <w:r w:rsidRPr="00677E9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за </w:t>
      </w:r>
      <w:r w:rsidR="00514506" w:rsidRPr="0051450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1</w:t>
      </w:r>
      <w:bookmarkStart w:id="0" w:name="_GoBack"/>
      <w:bookmarkEnd w:id="0"/>
      <w:r w:rsidRPr="00677E9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5 дней;</w:t>
      </w:r>
    </w:p>
    <w:p w:rsidR="00F36A5B" w:rsidRPr="00677E98" w:rsidRDefault="00F36A5B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конференции в первичной профсоюзной организации, обладающей правами </w:t>
      </w:r>
      <w:proofErr w:type="gramStart"/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территориальной….</w:t>
      </w:r>
      <w:proofErr w:type="gramEnd"/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– не позднее, чем </w:t>
      </w:r>
      <w:r w:rsidRPr="00677E9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за месяц;</w:t>
      </w:r>
    </w:p>
    <w:p w:rsidR="00F36A5B" w:rsidRPr="00677E98" w:rsidRDefault="00F36A5B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конференции в территориальной организации Профсоюза – не позднее, чем </w:t>
      </w:r>
      <w:r w:rsidRPr="00677E9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за </w:t>
      </w:r>
      <w:proofErr w:type="gramStart"/>
      <w:r w:rsidRPr="00677E9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месяц….</w:t>
      </w:r>
      <w:proofErr w:type="gramEnd"/>
      <w:r w:rsidRPr="00677E9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r w:rsidR="000D2A78" w:rsidRPr="00677E9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»</w:t>
      </w:r>
    </w:p>
    <w:p w:rsidR="00F36A5B" w:rsidRPr="000D2A78" w:rsidRDefault="00F36A5B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итогам отчетно-выборного профсоюзного собрания должен быть оформлен протокол отчетно-выборного собрания, в котором отражаются все итоги отчетов и выборов с приложением протоколов и бюллетеней тайного голосования (если было тайное голосование), если же было только открытое, то ход и результаты голосования также заносятся в протокол отчетно-выборного собрания.</w:t>
      </w:r>
    </w:p>
    <w:p w:rsidR="00F36A5B" w:rsidRPr="000D2A78" w:rsidRDefault="00F36A5B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протоколе отчетно-выборного профсоюзного собрания должны быть отражены: кворум (явка на </w:t>
      </w:r>
      <w:r w:rsidR="00A3281E"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собрание) членов Профсоюза, повестка дня и регламент собрания, органы собрания, избранные для его ведения, отчетный доклад председателя первичной организации, доклад контрольно-ревизионной комиссии, доклады и сообщения по всем другим вопросам повестки дня, тезисы выступлений на собрании, предложения и замечания, постановления по каждому вопросу повестки дня, а также – итоги открытого голосования, протоколы счетной комиссии (в случае тайного голосования и бюллетени).</w:t>
      </w:r>
    </w:p>
    <w:p w:rsidR="00A3281E" w:rsidRPr="000D2A78" w:rsidRDefault="00A3281E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Протокол отчетно-выборного профсоюзного собрания является правовой основой для придания деятельности профкома легитимного характера и правомочности представительства и защиты прав и профессиональных интересов членов Профсоюза.</w:t>
      </w:r>
    </w:p>
    <w:p w:rsidR="00A3281E" w:rsidRPr="000D2A78" w:rsidRDefault="00A3281E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Срок полномочий председателя первичной профорганизации – 2-3 года, а первичной профорганизации с правами территориальной организации Профсоюза – 5 лет.</w:t>
      </w:r>
    </w:p>
    <w:p w:rsidR="000D2A78" w:rsidRDefault="000D2A78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3281E" w:rsidRPr="000D2A78" w:rsidRDefault="00A45C18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Но!</w:t>
      </w:r>
    </w:p>
    <w:p w:rsidR="00A45C18" w:rsidRPr="000D2A78" w:rsidRDefault="00A45C18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Отчеты и выборы в профсоюзе проводятся не хаотично, а в единые сроки.</w:t>
      </w:r>
    </w:p>
    <w:p w:rsidR="00A45C18" w:rsidRPr="000D2A78" w:rsidRDefault="00A45C18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Центральной Совет Профсоюза утверждает порядок подготовки и проведения отчетов и выбор</w:t>
      </w:r>
      <w:r w:rsidR="00677E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ов 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организациях, устанавливает единые сроки их проведения.</w:t>
      </w:r>
    </w:p>
    <w:p w:rsidR="00A45C18" w:rsidRPr="000D2A78" w:rsidRDefault="00A45C18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77E9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2019 год – начало отсчета срока полномочий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выборных коллегиальных органов всей структуры Профсоюза.</w:t>
      </w:r>
    </w:p>
    <w:p w:rsidR="00A45C18" w:rsidRDefault="00A45C18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2.</w:t>
      </w:r>
      <w:r w:rsid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Татарский республиканский комитет в свою очередь определил конкретные сроки отчетов и выборов своим постановлением. В первичных организациях – с 1 марта по 1 июня 2019г.</w:t>
      </w:r>
    </w:p>
    <w:p w:rsidR="00B75B4D" w:rsidRPr="000D2A78" w:rsidRDefault="00B75B4D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45C18" w:rsidRPr="000D2A78" w:rsidRDefault="00A45C18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Советы, комитеты территориальных, вузовских организаций Профсоюза 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определяют сроки пров</w:t>
      </w:r>
      <w:r w:rsidR="00677E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едения отчетов и выборов у себя, в соответствии с постановлением </w:t>
      </w:r>
      <w:proofErr w:type="spellStart"/>
      <w:r w:rsidR="00677E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Рескома</w:t>
      </w:r>
      <w:proofErr w:type="spellEnd"/>
      <w:r w:rsidR="00677E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A45C18" w:rsidRDefault="00A45C18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Таким образом начало срока полномочий председателя первичной профорганизации март-май 2019г. </w:t>
      </w:r>
      <w:r w:rsidRPr="00677E9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Окончание срока полномочий 2022г.,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т.е. через 3 года.</w:t>
      </w:r>
    </w:p>
    <w:p w:rsidR="000D2A78" w:rsidRDefault="000D2A78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D2A78" w:rsidRPr="000D2A78" w:rsidRDefault="000D2A78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45C18" w:rsidRPr="00677E98" w:rsidRDefault="00A45C18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77E9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Но!</w:t>
      </w:r>
    </w:p>
    <w:p w:rsidR="00A45C18" w:rsidRPr="000D2A78" w:rsidRDefault="00A45C18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Председатель </w:t>
      </w:r>
      <w:proofErr w:type="spellStart"/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первички</w:t>
      </w:r>
      <w:proofErr w:type="spellEnd"/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период с 2019 по 2022 годы может сменить место жительства, уволиться, уйти на заслуженный отдых. Что делать в этом случае?</w:t>
      </w:r>
    </w:p>
    <w:p w:rsidR="00A45C18" w:rsidRPr="00677E98" w:rsidRDefault="00A45C18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77E9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Проводить досрочные отчеты и выборы.</w:t>
      </w:r>
    </w:p>
    <w:p w:rsidR="000D2A78" w:rsidRPr="00677E98" w:rsidRDefault="000D2A78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45C18" w:rsidRPr="00677E98" w:rsidRDefault="00A45C18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77E9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Но!</w:t>
      </w:r>
    </w:p>
    <w:p w:rsidR="00A45C18" w:rsidRDefault="00A45C18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данной ситуации срок полномочий нового председателя </w:t>
      </w:r>
      <w:proofErr w:type="spellStart"/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первички</w:t>
      </w:r>
      <w:proofErr w:type="spellEnd"/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также закончится в 2022 году, т.е. он будет короче!</w:t>
      </w:r>
    </w:p>
    <w:p w:rsidR="000D2A78" w:rsidRPr="000D2A78" w:rsidRDefault="000D2A78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45C18" w:rsidRPr="000D2A78" w:rsidRDefault="000D2A78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ПОМНИТЕ!</w:t>
      </w:r>
    </w:p>
    <w:p w:rsidR="00A45C18" w:rsidRPr="000D2A78" w:rsidRDefault="00A45C18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Если отчеты и выборы не проведены своевременно, полномочия председателя прекращаются!</w:t>
      </w:r>
    </w:p>
    <w:p w:rsidR="00A45C18" w:rsidRPr="000D2A78" w:rsidRDefault="00A45C18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45C18" w:rsidRPr="000D2A78" w:rsidRDefault="00A45C18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Отчетно-выборная кампания – хорошая возможность представить всем работникам образования деятельность нашего Профсоюза, его роль в жизни каждого работника отрасли.</w:t>
      </w:r>
    </w:p>
    <w:p w:rsidR="00A45C18" w:rsidRPr="000D2A78" w:rsidRDefault="00A45C18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последние годы наша республиканская организация Профсоюза активно реализует многие актуальные проекты, направленные на социальную поддержку различных категорий работников: от молодых специалистов до ветеранов педагогического труда. Во многом благодаря этому наша республиканская организация Профсоюза самая многочисленная в Федерации профсоюзов РТ – почти 203 тыся</w:t>
      </w:r>
      <w:r w:rsidR="00677E9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чи человек,</w:t>
      </w: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94% от общей численности работающих и студентов.</w:t>
      </w:r>
    </w:p>
    <w:p w:rsidR="00A45C18" w:rsidRPr="00677E98" w:rsidRDefault="00A45C18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D2A7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Чем больше знают о Профсоюзе наши работники, тем лучше понимают они его задачи, тем выше их мотивация и, в конечном итоге, </w:t>
      </w:r>
      <w:r w:rsidRPr="00677E9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проч</w:t>
      </w:r>
      <w:r w:rsidR="0033646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не</w:t>
      </w:r>
      <w:r w:rsidRPr="00677E9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е наши ряды.</w:t>
      </w:r>
    </w:p>
    <w:p w:rsidR="00A45C18" w:rsidRPr="000D2A78" w:rsidRDefault="00A45C18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42992" w:rsidRDefault="00677E98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комитет Профсоюза желает всем организациям Профсоюза успешного, результативного проведения отчетно-выборной кампании 2019 года.</w:t>
      </w:r>
    </w:p>
    <w:p w:rsidR="00677E98" w:rsidRPr="000D2A78" w:rsidRDefault="00677E98" w:rsidP="000D2A78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sz w:val="28"/>
          <w:szCs w:val="28"/>
        </w:rPr>
      </w:pPr>
    </w:p>
    <w:p w:rsidR="00930363" w:rsidRPr="000D2A78" w:rsidRDefault="00930363" w:rsidP="000D2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0363" w:rsidRPr="000D2A78" w:rsidSect="00A45C1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7764F"/>
    <w:multiLevelType w:val="multilevel"/>
    <w:tmpl w:val="0A5A788E"/>
    <w:lvl w:ilvl="0">
      <w:start w:val="1"/>
      <w:numFmt w:val="bullet"/>
      <w:lvlText w:val="-"/>
      <w:lvlJc w:val="left"/>
      <w:rPr>
        <w:rFonts w:ascii="Consolas" w:eastAsia="Consolas" w:hAnsi="Consolas" w:cs="Consolas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9A"/>
    <w:rsid w:val="00042992"/>
    <w:rsid w:val="000D2A78"/>
    <w:rsid w:val="002935C8"/>
    <w:rsid w:val="00336460"/>
    <w:rsid w:val="00500057"/>
    <w:rsid w:val="00514506"/>
    <w:rsid w:val="00555C4F"/>
    <w:rsid w:val="005966FB"/>
    <w:rsid w:val="00677E98"/>
    <w:rsid w:val="00691776"/>
    <w:rsid w:val="00930363"/>
    <w:rsid w:val="0096243E"/>
    <w:rsid w:val="00A3281E"/>
    <w:rsid w:val="00A45C18"/>
    <w:rsid w:val="00B75B4D"/>
    <w:rsid w:val="00EE599A"/>
    <w:rsid w:val="00F3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6A044-EB88-4E23-8FC5-7218CD76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30363"/>
    <w:rPr>
      <w:rFonts w:ascii="Consolas" w:eastAsia="Consolas" w:hAnsi="Consolas" w:cs="Consolas"/>
      <w:b/>
      <w:bCs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21"/>
    <w:rsid w:val="00930363"/>
    <w:rPr>
      <w:rFonts w:ascii="Consolas" w:eastAsia="Consolas" w:hAnsi="Consolas" w:cs="Consolas"/>
      <w:spacing w:val="-10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930363"/>
    <w:rPr>
      <w:rFonts w:ascii="Consolas" w:eastAsia="Consolas" w:hAnsi="Consolas" w:cs="Consola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1pt0pt">
    <w:name w:val="Основной текст + 11 pt;Курсив;Интервал 0 pt"/>
    <w:basedOn w:val="a3"/>
    <w:rsid w:val="00930363"/>
    <w:rPr>
      <w:rFonts w:ascii="Consolas" w:eastAsia="Consolas" w:hAnsi="Consolas" w:cs="Consolas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930363"/>
    <w:rPr>
      <w:rFonts w:ascii="Consolas" w:eastAsia="Consolas" w:hAnsi="Consolas" w:cs="Consolas"/>
      <w:strike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30363"/>
    <w:pPr>
      <w:widowControl w:val="0"/>
      <w:shd w:val="clear" w:color="auto" w:fill="FFFFFF"/>
      <w:spacing w:after="180" w:line="263" w:lineRule="exact"/>
      <w:ind w:hanging="780"/>
    </w:pPr>
    <w:rPr>
      <w:rFonts w:ascii="Consolas" w:eastAsia="Consolas" w:hAnsi="Consolas" w:cs="Consolas"/>
      <w:b/>
      <w:bCs/>
      <w:sz w:val="20"/>
      <w:szCs w:val="20"/>
    </w:rPr>
  </w:style>
  <w:style w:type="paragraph" w:customStyle="1" w:styleId="21">
    <w:name w:val="Основной текст2"/>
    <w:basedOn w:val="a"/>
    <w:link w:val="a3"/>
    <w:rsid w:val="00930363"/>
    <w:pPr>
      <w:widowControl w:val="0"/>
      <w:shd w:val="clear" w:color="auto" w:fill="FFFFFF"/>
      <w:spacing w:before="180" w:after="0" w:line="256" w:lineRule="exact"/>
      <w:jc w:val="both"/>
    </w:pPr>
    <w:rPr>
      <w:rFonts w:ascii="Consolas" w:eastAsia="Consolas" w:hAnsi="Consolas" w:cs="Consolas"/>
      <w:spacing w:val="-1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00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3D6BF-6D7C-40EE-B8FF-0D93D447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Infospec</cp:lastModifiedBy>
  <cp:revision>3</cp:revision>
  <cp:lastPrinted>2019-02-20T10:37:00Z</cp:lastPrinted>
  <dcterms:created xsi:type="dcterms:W3CDTF">2019-02-25T12:01:00Z</dcterms:created>
  <dcterms:modified xsi:type="dcterms:W3CDTF">2019-02-25T12:01:00Z</dcterms:modified>
</cp:coreProperties>
</file>