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72BA3" w14:textId="77777777" w:rsidR="002C44CC" w:rsidRPr="00F426F8" w:rsidRDefault="002C44CC" w:rsidP="002C44CC">
      <w:pPr>
        <w:jc w:val="center"/>
        <w:rPr>
          <w:rFonts w:ascii="Times New Roman" w:hAnsi="Times New Roman" w:cs="Times New Roman"/>
          <w:sz w:val="28"/>
          <w:szCs w:val="28"/>
        </w:rPr>
      </w:pPr>
      <w:r w:rsidRPr="00F426F8">
        <w:rPr>
          <w:rFonts w:ascii="Times New Roman" w:hAnsi="Times New Roman" w:cs="Times New Roman"/>
          <w:sz w:val="28"/>
          <w:szCs w:val="28"/>
        </w:rPr>
        <w:t>Информационное письмо!</w:t>
      </w:r>
    </w:p>
    <w:p w14:paraId="4F0EB7ED" w14:textId="322AD53F" w:rsidR="002C44CC" w:rsidRDefault="002C44CC" w:rsidP="002C44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24957829"/>
      <w:r>
        <w:rPr>
          <w:rFonts w:ascii="Times New Roman" w:eastAsia="Calibri" w:hAnsi="Times New Roman" w:cs="Times New Roman"/>
          <w:b/>
          <w:sz w:val="28"/>
          <w:szCs w:val="28"/>
        </w:rPr>
        <w:t>Уважаемые коллеги!</w:t>
      </w:r>
    </w:p>
    <w:p w14:paraId="3043AAAE" w14:textId="77777777" w:rsidR="00856945" w:rsidRPr="007A4DE3" w:rsidRDefault="00856945" w:rsidP="002C44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B2D438" w14:textId="19F1F710" w:rsidR="002C44CC" w:rsidRPr="00EA2686" w:rsidRDefault="002C44CC" w:rsidP="002C44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686">
        <w:rPr>
          <w:rFonts w:ascii="Times New Roman" w:eastAsia="Calibri" w:hAnsi="Times New Roman" w:cs="Times New Roman"/>
          <w:sz w:val="28"/>
          <w:szCs w:val="28"/>
        </w:rPr>
        <w:t>Татарстанская республиканская организация Общероссийского Профсоюза образования продолжает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202</w:t>
      </w:r>
      <w:r w:rsidR="00E915F4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Pr="00EA2686">
        <w:rPr>
          <w:rFonts w:ascii="Times New Roman" w:eastAsia="Calibri" w:hAnsi="Times New Roman" w:cs="Times New Roman"/>
          <w:sz w:val="28"/>
          <w:szCs w:val="28"/>
        </w:rPr>
        <w:t xml:space="preserve">реализацию </w:t>
      </w:r>
      <w:r w:rsidRPr="00EA2686">
        <w:rPr>
          <w:rFonts w:ascii="Times New Roman" w:eastAsia="Calibri" w:hAnsi="Times New Roman" w:cs="Times New Roman"/>
          <w:b/>
          <w:bCs/>
          <w:sz w:val="28"/>
          <w:szCs w:val="28"/>
        </w:rPr>
        <w:t>проекта «Профсоюзный уик-</w:t>
      </w:r>
      <w:proofErr w:type="gramStart"/>
      <w:r w:rsidRPr="00EA2686">
        <w:rPr>
          <w:rFonts w:ascii="Times New Roman" w:eastAsia="Calibri" w:hAnsi="Times New Roman" w:cs="Times New Roman"/>
          <w:b/>
          <w:bCs/>
          <w:sz w:val="28"/>
          <w:szCs w:val="28"/>
        </w:rPr>
        <w:t>энд»</w:t>
      </w:r>
      <w:r w:rsidR="00351653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proofErr w:type="gramEnd"/>
      <w:r w:rsidR="00424ECA">
        <w:rPr>
          <w:rFonts w:ascii="Times New Roman" w:eastAsia="Calibri" w:hAnsi="Times New Roman" w:cs="Times New Roman"/>
          <w:b/>
          <w:bCs/>
          <w:sz w:val="28"/>
          <w:szCs w:val="28"/>
        </w:rPr>
        <w:t>202</w:t>
      </w:r>
      <w:r w:rsidR="00E915F4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Pr="00EA2686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14:paraId="21842902" w14:textId="77777777" w:rsidR="002C44CC" w:rsidRDefault="002C44CC" w:rsidP="002C4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86">
        <w:rPr>
          <w:rFonts w:ascii="Times New Roman" w:eastAsia="Calibri" w:hAnsi="Times New Roman" w:cs="Times New Roman"/>
          <w:sz w:val="28"/>
          <w:szCs w:val="28"/>
        </w:rPr>
        <w:t xml:space="preserve">Цель проекта - </w:t>
      </w:r>
      <w:r w:rsidRPr="00EA26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корпоративной культуры, неформального профессионального общения, сотрудничества социальных партнеров, оздоровление членов профсоюза и организация коллективных выездов в профсоюзные санатории республики.</w:t>
      </w:r>
    </w:p>
    <w:p w14:paraId="66260233" w14:textId="77777777" w:rsidR="002C44CC" w:rsidRPr="00EA2686" w:rsidRDefault="002C44CC" w:rsidP="002C44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393A74" w14:textId="77777777" w:rsidR="00856945" w:rsidRPr="00BC1DB9" w:rsidRDefault="00856945" w:rsidP="0085694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144811223"/>
      <w:r w:rsidRPr="00EA2686">
        <w:rPr>
          <w:rFonts w:ascii="Times New Roman" w:eastAsia="Calibri" w:hAnsi="Times New Roman" w:cs="Times New Roman"/>
          <w:b/>
          <w:sz w:val="28"/>
          <w:szCs w:val="28"/>
        </w:rPr>
        <w:t>Санаторий «Жемчужина»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(еженедельно п</w:t>
      </w:r>
      <w:r w:rsidRPr="00BC1DB9">
        <w:rPr>
          <w:rFonts w:ascii="Times New Roman" w:eastAsia="Calibri" w:hAnsi="Times New Roman" w:cs="Times New Roman"/>
          <w:b/>
          <w:sz w:val="28"/>
          <w:szCs w:val="28"/>
        </w:rPr>
        <w:t>о 20 мест</w:t>
      </w:r>
      <w:r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3B847804" w14:textId="77777777" w:rsidR="00856945" w:rsidRDefault="00856945" w:rsidP="008569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EA2686">
        <w:rPr>
          <w:rFonts w:ascii="Times New Roman" w:eastAsia="Calibri" w:hAnsi="Times New Roman" w:cs="Times New Roman"/>
          <w:bCs/>
          <w:sz w:val="28"/>
          <w:szCs w:val="28"/>
        </w:rPr>
        <w:t xml:space="preserve">тоимость путевки </w:t>
      </w:r>
      <w:r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Pr="00EA268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8 000</w:t>
      </w:r>
      <w:r w:rsidRPr="0043570B">
        <w:rPr>
          <w:rFonts w:ascii="Times New Roman" w:eastAsia="Calibri" w:hAnsi="Times New Roman" w:cs="Times New Roman"/>
          <w:b/>
          <w:sz w:val="28"/>
          <w:szCs w:val="28"/>
        </w:rPr>
        <w:t xml:space="preserve"> рублей</w:t>
      </w:r>
      <w:r w:rsidRPr="00EA2686">
        <w:rPr>
          <w:rFonts w:ascii="Times New Roman" w:eastAsia="Calibri" w:hAnsi="Times New Roman" w:cs="Times New Roman"/>
          <w:bCs/>
          <w:sz w:val="28"/>
          <w:szCs w:val="28"/>
        </w:rPr>
        <w:t>, из них оплачивают: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63FCFF4D" w14:textId="77777777" w:rsidR="00856945" w:rsidRPr="00BC1DB9" w:rsidRDefault="00856945" w:rsidP="008569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949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856945" w:rsidRPr="00EA2686" w14:paraId="20CB9B42" w14:textId="77777777" w:rsidTr="00F94DBC">
        <w:trPr>
          <w:trHeight w:val="362"/>
        </w:trPr>
        <w:tc>
          <w:tcPr>
            <w:tcW w:w="9493" w:type="dxa"/>
          </w:tcPr>
          <w:p w14:paraId="7BDB229B" w14:textId="17E9F57C" w:rsidR="00856945" w:rsidRPr="00EA2686" w:rsidRDefault="00856945" w:rsidP="00F94DB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="0035165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  <w:r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00 рублей –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Татарстанская республиканская организация</w:t>
            </w:r>
          </w:p>
        </w:tc>
      </w:tr>
      <w:tr w:rsidR="00856945" w:rsidRPr="00EA2686" w14:paraId="03D1F8C3" w14:textId="77777777" w:rsidTr="00F94DBC">
        <w:trPr>
          <w:trHeight w:val="379"/>
        </w:trPr>
        <w:tc>
          <w:tcPr>
            <w:tcW w:w="9493" w:type="dxa"/>
          </w:tcPr>
          <w:p w14:paraId="3E0FEBB3" w14:textId="057B555D" w:rsidR="00856945" w:rsidRPr="00EA2686" w:rsidRDefault="00856945" w:rsidP="00F94DB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  <w:r w:rsidR="0035165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000</w:t>
            </w:r>
            <w:r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рублей – территориальная профорганизация</w:t>
            </w:r>
          </w:p>
        </w:tc>
      </w:tr>
      <w:tr w:rsidR="00856945" w:rsidRPr="00EA2686" w14:paraId="41014A0F" w14:textId="77777777" w:rsidTr="00F94DBC">
        <w:trPr>
          <w:trHeight w:val="362"/>
        </w:trPr>
        <w:tc>
          <w:tcPr>
            <w:tcW w:w="9493" w:type="dxa"/>
          </w:tcPr>
          <w:p w14:paraId="2941164D" w14:textId="678696EA" w:rsidR="00856945" w:rsidRPr="00EA2686" w:rsidRDefault="00856945" w:rsidP="00F94DB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="0035165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500</w:t>
            </w:r>
            <w:r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рублей – член Профсоюза</w:t>
            </w:r>
          </w:p>
        </w:tc>
      </w:tr>
    </w:tbl>
    <w:p w14:paraId="6983033A" w14:textId="77777777" w:rsidR="00856945" w:rsidRDefault="00856945" w:rsidP="00856945"/>
    <w:p w14:paraId="6EA03E99" w14:textId="2B4D704C" w:rsidR="00856945" w:rsidRPr="00856945" w:rsidRDefault="00856945" w:rsidP="0085694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56945">
        <w:rPr>
          <w:rFonts w:ascii="Times New Roman" w:eastAsia="Calibri" w:hAnsi="Times New Roman" w:cs="Times New Roman"/>
          <w:b/>
          <w:sz w:val="28"/>
          <w:szCs w:val="28"/>
        </w:rPr>
        <w:t xml:space="preserve">Санаторий «Васильевский» </w:t>
      </w:r>
      <w:r w:rsidR="00E915F4"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b/>
          <w:sz w:val="28"/>
          <w:szCs w:val="28"/>
        </w:rPr>
        <w:t>стоимост</w:t>
      </w:r>
      <w:r w:rsidR="00E915F4">
        <w:rPr>
          <w:rFonts w:ascii="Times New Roman" w:eastAsia="Calibri" w:hAnsi="Times New Roman" w:cs="Times New Roman"/>
          <w:b/>
          <w:sz w:val="28"/>
          <w:szCs w:val="28"/>
        </w:rPr>
        <w:t>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путевки</w:t>
      </w:r>
      <w:r w:rsidRPr="00856945">
        <w:rPr>
          <w:rFonts w:ascii="Times New Roman" w:eastAsia="Calibri" w:hAnsi="Times New Roman" w:cs="Times New Roman"/>
          <w:bCs/>
          <w:sz w:val="28"/>
          <w:szCs w:val="28"/>
        </w:rPr>
        <w:t xml:space="preserve"> оплачивают:</w:t>
      </w:r>
    </w:p>
    <w:p w14:paraId="148E548B" w14:textId="77777777" w:rsidR="00856945" w:rsidRPr="00856945" w:rsidRDefault="00856945" w:rsidP="0085694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1"/>
        <w:tblW w:w="979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758"/>
        <w:gridCol w:w="5037"/>
      </w:tblGrid>
      <w:tr w:rsidR="00856945" w:rsidRPr="00856945" w14:paraId="29708455" w14:textId="77777777" w:rsidTr="00F94DBC">
        <w:trPr>
          <w:trHeight w:val="364"/>
        </w:trPr>
        <w:tc>
          <w:tcPr>
            <w:tcW w:w="4758" w:type="dxa"/>
          </w:tcPr>
          <w:p w14:paraId="334E0DC5" w14:textId="54D9E342" w:rsidR="00856945" w:rsidRPr="00856945" w:rsidRDefault="00856945" w:rsidP="0085694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69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Корпус «КАМАЗ»</w:t>
            </w:r>
            <w:r w:rsidRPr="008569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- </w:t>
            </w:r>
            <w:r w:rsidRPr="008569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="00E915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8569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400 рублей </w:t>
            </w:r>
          </w:p>
        </w:tc>
        <w:tc>
          <w:tcPr>
            <w:tcW w:w="5037" w:type="dxa"/>
          </w:tcPr>
          <w:p w14:paraId="54731E06" w14:textId="45F0380A" w:rsidR="00856945" w:rsidRPr="00856945" w:rsidRDefault="00856945" w:rsidP="0085694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8569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Корпус «Творческий» </w:t>
            </w:r>
            <w:r w:rsidRPr="008569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r w:rsidRPr="008569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="00E915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8569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600 рублей </w:t>
            </w:r>
          </w:p>
          <w:p w14:paraId="5F53B5C1" w14:textId="77777777" w:rsidR="00856945" w:rsidRPr="00856945" w:rsidRDefault="00856945" w:rsidP="0085694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856945" w:rsidRPr="00856945" w14:paraId="467B8745" w14:textId="77777777" w:rsidTr="00F94DBC">
        <w:trPr>
          <w:trHeight w:val="364"/>
        </w:trPr>
        <w:tc>
          <w:tcPr>
            <w:tcW w:w="4758" w:type="dxa"/>
          </w:tcPr>
          <w:p w14:paraId="5C9174D6" w14:textId="5206AEBC" w:rsidR="00856945" w:rsidRPr="00856945" w:rsidRDefault="00856945" w:rsidP="0085694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69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="0035165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8569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  <w:r w:rsidRPr="008569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00</w:t>
            </w:r>
            <w:r w:rsidRPr="008569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рублей- Татарстанская республиканская организация</w:t>
            </w:r>
          </w:p>
        </w:tc>
        <w:tc>
          <w:tcPr>
            <w:tcW w:w="5037" w:type="dxa"/>
          </w:tcPr>
          <w:p w14:paraId="533C2C47" w14:textId="706D1ED1" w:rsidR="00856945" w:rsidRPr="00856945" w:rsidRDefault="00856945" w:rsidP="0085694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69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="0035165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8569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500 рублей- Татарстанская республиканская организация</w:t>
            </w:r>
          </w:p>
        </w:tc>
      </w:tr>
      <w:tr w:rsidR="00856945" w:rsidRPr="00856945" w14:paraId="44ABE71D" w14:textId="77777777" w:rsidTr="00F94DBC">
        <w:trPr>
          <w:trHeight w:val="364"/>
        </w:trPr>
        <w:tc>
          <w:tcPr>
            <w:tcW w:w="4758" w:type="dxa"/>
          </w:tcPr>
          <w:p w14:paraId="0C0135FD" w14:textId="656A493F" w:rsidR="00856945" w:rsidRPr="00856945" w:rsidRDefault="00856945" w:rsidP="0085694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69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="0035165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8569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500 руб. – территориальная</w:t>
            </w:r>
            <w:r w:rsidRPr="008569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8569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организация Профсоюза   </w:t>
            </w:r>
            <w:r w:rsidRPr="008569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</w:t>
            </w:r>
          </w:p>
        </w:tc>
        <w:tc>
          <w:tcPr>
            <w:tcW w:w="5037" w:type="dxa"/>
          </w:tcPr>
          <w:p w14:paraId="2580EF2C" w14:textId="2544350F" w:rsidR="00856945" w:rsidRPr="00856945" w:rsidRDefault="00856945" w:rsidP="0085694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69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="0035165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8569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500 руб.</w:t>
            </w:r>
            <w:r w:rsidRPr="008569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-</w:t>
            </w:r>
            <w:r w:rsidRPr="008569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территориальная</w:t>
            </w:r>
          </w:p>
          <w:p w14:paraId="5E6430AB" w14:textId="77777777" w:rsidR="00856945" w:rsidRPr="00856945" w:rsidRDefault="00856945" w:rsidP="0085694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69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организация Профсоюза</w:t>
            </w:r>
          </w:p>
        </w:tc>
      </w:tr>
      <w:tr w:rsidR="00856945" w:rsidRPr="00856945" w14:paraId="5CBF15B3" w14:textId="77777777" w:rsidTr="00F94DBC">
        <w:trPr>
          <w:trHeight w:val="364"/>
        </w:trPr>
        <w:tc>
          <w:tcPr>
            <w:tcW w:w="4758" w:type="dxa"/>
          </w:tcPr>
          <w:p w14:paraId="11CE18F5" w14:textId="3988E5C1" w:rsidR="00856945" w:rsidRPr="00856945" w:rsidRDefault="00856945" w:rsidP="0085694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69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="0035165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8569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  <w:r w:rsidRPr="008569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00 </w:t>
            </w:r>
            <w:r w:rsidRPr="008569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руб. – член Профсоюза</w:t>
            </w:r>
          </w:p>
        </w:tc>
        <w:tc>
          <w:tcPr>
            <w:tcW w:w="5037" w:type="dxa"/>
          </w:tcPr>
          <w:p w14:paraId="2AA0252E" w14:textId="44B4411D" w:rsidR="00856945" w:rsidRPr="00856945" w:rsidRDefault="00856945" w:rsidP="0085694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69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="0035165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8569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  <w:r w:rsidRPr="008569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00</w:t>
            </w:r>
            <w:r w:rsidRPr="008569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руб. – член Профсоюза</w:t>
            </w:r>
          </w:p>
        </w:tc>
      </w:tr>
    </w:tbl>
    <w:p w14:paraId="4B9FAF4C" w14:textId="77777777" w:rsidR="00DA5994" w:rsidRDefault="00DA5994" w:rsidP="002C44C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CBE9B5" w14:textId="77777777" w:rsidR="00856945" w:rsidRDefault="00856945" w:rsidP="002C44C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_Hlk210289716"/>
      <w:bookmarkEnd w:id="1"/>
    </w:p>
    <w:p w14:paraId="0544CC10" w14:textId="77777777" w:rsidR="00856945" w:rsidRDefault="00856945" w:rsidP="0085694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A2686">
        <w:rPr>
          <w:rFonts w:ascii="Times New Roman" w:eastAsia="Calibri" w:hAnsi="Times New Roman" w:cs="Times New Roman"/>
          <w:b/>
          <w:sz w:val="28"/>
          <w:szCs w:val="28"/>
        </w:rPr>
        <w:t>Санаторий «Ливадия-Татарстан»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EA2686">
        <w:rPr>
          <w:rFonts w:ascii="Times New Roman" w:eastAsia="Calibri" w:hAnsi="Times New Roman" w:cs="Times New Roman"/>
          <w:bCs/>
          <w:sz w:val="28"/>
          <w:szCs w:val="28"/>
        </w:rPr>
        <w:t>тоимость путевки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3B554001" w14:textId="77777777" w:rsidR="00856945" w:rsidRPr="00EA2686" w:rsidRDefault="00856945" w:rsidP="0085694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1"/>
        <w:tblW w:w="979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758"/>
        <w:gridCol w:w="5037"/>
      </w:tblGrid>
      <w:tr w:rsidR="00856945" w:rsidRPr="00EA2686" w14:paraId="4B6DE3E1" w14:textId="77777777" w:rsidTr="00F94DBC">
        <w:trPr>
          <w:trHeight w:val="364"/>
        </w:trPr>
        <w:tc>
          <w:tcPr>
            <w:tcW w:w="4758" w:type="dxa"/>
          </w:tcPr>
          <w:p w14:paraId="5085370F" w14:textId="77777777" w:rsidR="00856945" w:rsidRPr="00EA2686" w:rsidRDefault="00856945" w:rsidP="00F94DB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A26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Корпус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3</w:t>
            </w:r>
            <w:r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–</w:t>
            </w:r>
            <w:r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9 000</w:t>
            </w:r>
            <w:r w:rsidRPr="00EA26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рублей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037" w:type="dxa"/>
          </w:tcPr>
          <w:p w14:paraId="219E2C58" w14:textId="77777777" w:rsidR="00856945" w:rsidRDefault="00856945" w:rsidP="00F94D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EA26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Корпус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1</w:t>
            </w:r>
            <w:r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–</w:t>
            </w:r>
            <w:r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6 900 </w:t>
            </w:r>
            <w:r w:rsidRPr="00EA26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рублей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C17E30A" w14:textId="77777777" w:rsidR="00856945" w:rsidRPr="0043570B" w:rsidRDefault="00856945" w:rsidP="00F94DB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856945" w:rsidRPr="00EA2686" w14:paraId="7020FA7A" w14:textId="77777777" w:rsidTr="00F94DBC">
        <w:trPr>
          <w:trHeight w:val="364"/>
        </w:trPr>
        <w:tc>
          <w:tcPr>
            <w:tcW w:w="4758" w:type="dxa"/>
          </w:tcPr>
          <w:p w14:paraId="51CC0222" w14:textId="53E2FE38" w:rsidR="00856945" w:rsidRPr="0063725C" w:rsidRDefault="00856945" w:rsidP="00F94DB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  <w:r w:rsidR="0035165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000</w:t>
            </w:r>
            <w:r w:rsidRPr="006372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рублей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Татарстанская республиканская организация</w:t>
            </w:r>
          </w:p>
        </w:tc>
        <w:tc>
          <w:tcPr>
            <w:tcW w:w="5037" w:type="dxa"/>
          </w:tcPr>
          <w:p w14:paraId="1A7AB290" w14:textId="0CB61E74" w:rsidR="00856945" w:rsidRPr="0063725C" w:rsidRDefault="00856945" w:rsidP="00F94DB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="0035165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300</w:t>
            </w:r>
            <w:r w:rsidRPr="006372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рублей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Татарстанская республиканская организация</w:t>
            </w:r>
          </w:p>
        </w:tc>
      </w:tr>
      <w:tr w:rsidR="00856945" w:rsidRPr="00EA2686" w14:paraId="58306533" w14:textId="77777777" w:rsidTr="00F94DBC">
        <w:trPr>
          <w:trHeight w:val="364"/>
        </w:trPr>
        <w:tc>
          <w:tcPr>
            <w:tcW w:w="4758" w:type="dxa"/>
          </w:tcPr>
          <w:p w14:paraId="3C36150E" w14:textId="0591120A" w:rsidR="00856945" w:rsidRPr="00EA2686" w:rsidRDefault="00856945" w:rsidP="00F94D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  <w:r w:rsidR="0035165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000 </w:t>
            </w:r>
            <w:r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руб. – территориальная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Профсоюза</w:t>
            </w:r>
            <w:r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</w:t>
            </w:r>
            <w:r w:rsidRPr="00EA26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</w:t>
            </w:r>
          </w:p>
        </w:tc>
        <w:tc>
          <w:tcPr>
            <w:tcW w:w="5037" w:type="dxa"/>
          </w:tcPr>
          <w:p w14:paraId="01D281F2" w14:textId="41BB01C3" w:rsidR="00856945" w:rsidRPr="00EA2686" w:rsidRDefault="00856945" w:rsidP="00F94DB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="0035165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300</w:t>
            </w:r>
            <w:r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руб.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-</w:t>
            </w:r>
            <w:r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территориальная</w:t>
            </w:r>
          </w:p>
          <w:p w14:paraId="03CFDBD0" w14:textId="77777777" w:rsidR="00856945" w:rsidRPr="00EA2686" w:rsidRDefault="00856945" w:rsidP="00F94D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организация Профсоюза</w:t>
            </w:r>
          </w:p>
        </w:tc>
      </w:tr>
      <w:tr w:rsidR="00856945" w:rsidRPr="00EA2686" w14:paraId="3ACF551E" w14:textId="77777777" w:rsidTr="00F94DBC">
        <w:trPr>
          <w:trHeight w:val="364"/>
        </w:trPr>
        <w:tc>
          <w:tcPr>
            <w:tcW w:w="4758" w:type="dxa"/>
          </w:tcPr>
          <w:p w14:paraId="53A72D8F" w14:textId="296DB2B2" w:rsidR="00856945" w:rsidRPr="00EA2686" w:rsidRDefault="00856945" w:rsidP="00F94DB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  <w:r w:rsidR="0035165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000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руб. – член Профсоюза</w:t>
            </w:r>
          </w:p>
        </w:tc>
        <w:tc>
          <w:tcPr>
            <w:tcW w:w="5037" w:type="dxa"/>
          </w:tcPr>
          <w:p w14:paraId="4F8BA1E9" w14:textId="3E3F6377" w:rsidR="00856945" w:rsidRPr="00EA2686" w:rsidRDefault="00856945" w:rsidP="00F94DB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="0035165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300 </w:t>
            </w:r>
            <w:r w:rsidRPr="00EA26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руб. – член Профсоюза</w:t>
            </w:r>
          </w:p>
        </w:tc>
      </w:tr>
    </w:tbl>
    <w:p w14:paraId="60CF129A" w14:textId="77777777" w:rsidR="00856945" w:rsidRDefault="00856945" w:rsidP="002C44C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C5D7D5" w14:textId="77777777" w:rsidR="00856945" w:rsidRDefault="00856945" w:rsidP="002C44C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2652D7" w14:textId="77777777" w:rsidR="00856945" w:rsidRDefault="00856945" w:rsidP="002C44C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7AFF76" w14:textId="77777777" w:rsidR="00424ECA" w:rsidRDefault="00424ECA" w:rsidP="002C44CC"/>
    <w:bookmarkEnd w:id="2"/>
    <w:p w14:paraId="64D7895F" w14:textId="77777777" w:rsidR="00856945" w:rsidRPr="00856945" w:rsidRDefault="00856945" w:rsidP="0085694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694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Санаторий «</w:t>
      </w:r>
      <w:proofErr w:type="spellStart"/>
      <w:r w:rsidRPr="00856945">
        <w:rPr>
          <w:rFonts w:ascii="Times New Roman" w:eastAsia="Calibri" w:hAnsi="Times New Roman" w:cs="Times New Roman"/>
          <w:b/>
          <w:sz w:val="28"/>
          <w:szCs w:val="28"/>
        </w:rPr>
        <w:t>Крутушка</w:t>
      </w:r>
      <w:proofErr w:type="spellEnd"/>
      <w:r w:rsidRPr="00856945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14:paraId="3BBDFA86" w14:textId="4C0BF786" w:rsidR="00856945" w:rsidRPr="00856945" w:rsidRDefault="00856945" w:rsidP="0085694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56945">
        <w:rPr>
          <w:rFonts w:ascii="Times New Roman" w:eastAsia="Calibri" w:hAnsi="Times New Roman" w:cs="Times New Roman"/>
          <w:bCs/>
          <w:sz w:val="28"/>
          <w:szCs w:val="28"/>
        </w:rPr>
        <w:t>с 12.01.2026 по 31.0</w:t>
      </w:r>
      <w:r w:rsidR="00682685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856945">
        <w:rPr>
          <w:rFonts w:ascii="Times New Roman" w:eastAsia="Calibri" w:hAnsi="Times New Roman" w:cs="Times New Roman"/>
          <w:bCs/>
          <w:sz w:val="28"/>
          <w:szCs w:val="28"/>
        </w:rPr>
        <w:t xml:space="preserve">.2026 </w:t>
      </w:r>
    </w:p>
    <w:p w14:paraId="0240A792" w14:textId="59EFED2C" w:rsidR="00856945" w:rsidRPr="00856945" w:rsidRDefault="00856945" w:rsidP="008569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56945">
        <w:rPr>
          <w:rFonts w:ascii="Times New Roman" w:eastAsia="Calibri" w:hAnsi="Times New Roman" w:cs="Times New Roman"/>
          <w:bCs/>
          <w:sz w:val="28"/>
          <w:szCs w:val="28"/>
        </w:rPr>
        <w:t xml:space="preserve">стоимость путевки – </w:t>
      </w:r>
      <w:r w:rsidRPr="00856945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3516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56945">
        <w:rPr>
          <w:rFonts w:ascii="Times New Roman" w:eastAsia="Calibri" w:hAnsi="Times New Roman" w:cs="Times New Roman"/>
          <w:b/>
          <w:sz w:val="28"/>
          <w:szCs w:val="28"/>
        </w:rPr>
        <w:t>240 рублей</w:t>
      </w:r>
      <w:r w:rsidRPr="00856945">
        <w:rPr>
          <w:rFonts w:ascii="Times New Roman" w:eastAsia="Calibri" w:hAnsi="Times New Roman" w:cs="Times New Roman"/>
          <w:bCs/>
          <w:sz w:val="28"/>
          <w:szCs w:val="28"/>
        </w:rPr>
        <w:t xml:space="preserve">, из них оплачивают: </w:t>
      </w:r>
    </w:p>
    <w:p w14:paraId="05694B0F" w14:textId="77777777" w:rsidR="00856945" w:rsidRPr="00856945" w:rsidRDefault="00856945" w:rsidP="008569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949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856945" w:rsidRPr="00856945" w14:paraId="1733A9AC" w14:textId="77777777" w:rsidTr="00F94DBC">
        <w:trPr>
          <w:trHeight w:val="362"/>
        </w:trPr>
        <w:tc>
          <w:tcPr>
            <w:tcW w:w="9493" w:type="dxa"/>
          </w:tcPr>
          <w:p w14:paraId="337128B6" w14:textId="646A8F2B" w:rsidR="00856945" w:rsidRPr="00856945" w:rsidRDefault="00856945" w:rsidP="0085694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69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  <w:r w:rsidR="0035165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8569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240 рублей – Татарстанская республиканская организация</w:t>
            </w:r>
          </w:p>
        </w:tc>
      </w:tr>
      <w:tr w:rsidR="00856945" w:rsidRPr="00856945" w14:paraId="23B95F79" w14:textId="77777777" w:rsidTr="00F94DBC">
        <w:trPr>
          <w:trHeight w:val="379"/>
        </w:trPr>
        <w:tc>
          <w:tcPr>
            <w:tcW w:w="9493" w:type="dxa"/>
          </w:tcPr>
          <w:p w14:paraId="3400F4BA" w14:textId="67034AD2" w:rsidR="00856945" w:rsidRPr="00856945" w:rsidRDefault="00856945" w:rsidP="0085694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69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  <w:r w:rsidR="0035165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85694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000</w:t>
            </w:r>
            <w:r w:rsidRPr="008569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рублей – территориальная профорганизация</w:t>
            </w:r>
          </w:p>
        </w:tc>
      </w:tr>
      <w:tr w:rsidR="00856945" w:rsidRPr="00856945" w14:paraId="533CC94F" w14:textId="77777777" w:rsidTr="00F94DBC">
        <w:trPr>
          <w:trHeight w:val="362"/>
        </w:trPr>
        <w:tc>
          <w:tcPr>
            <w:tcW w:w="9493" w:type="dxa"/>
          </w:tcPr>
          <w:p w14:paraId="19906343" w14:textId="045A5134" w:rsidR="00856945" w:rsidRPr="00856945" w:rsidRDefault="00856945" w:rsidP="0085694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69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  <w:r w:rsidR="0035165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8569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000 рублей – член Профсоюза</w:t>
            </w:r>
          </w:p>
        </w:tc>
      </w:tr>
    </w:tbl>
    <w:p w14:paraId="5E03B43A" w14:textId="77777777" w:rsidR="00856945" w:rsidRPr="00856945" w:rsidRDefault="00856945" w:rsidP="008569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9129504" w14:textId="642DDEA2" w:rsidR="002C44CC" w:rsidRPr="00EA2686" w:rsidRDefault="002C44CC" w:rsidP="002C44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2686">
        <w:rPr>
          <w:rFonts w:ascii="Times New Roman" w:eastAsia="Calibri" w:hAnsi="Times New Roman" w:cs="Times New Roman"/>
          <w:bCs/>
          <w:sz w:val="28"/>
          <w:szCs w:val="28"/>
        </w:rPr>
        <w:t>Санаторно-курортные карты не требуются!</w:t>
      </w:r>
    </w:p>
    <w:p w14:paraId="48EB9198" w14:textId="77777777" w:rsidR="002C44CC" w:rsidRPr="00EA2686" w:rsidRDefault="002C44CC" w:rsidP="002C44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EA268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* Проживание в номерах повышенной комфортности оплачивается дополнительно за счет отдыхающих.</w:t>
      </w:r>
    </w:p>
    <w:p w14:paraId="103D5794" w14:textId="6DFC9DBA" w:rsidR="002C44CC" w:rsidRPr="00EA2686" w:rsidRDefault="002C44CC" w:rsidP="002C44CC">
      <w:pPr>
        <w:tabs>
          <w:tab w:val="left" w:pos="24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EA268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ab/>
        <w:t xml:space="preserve"> </w:t>
      </w:r>
      <w:r w:rsidRPr="00EA268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ab/>
        <w:t>** Бесплатно предоставляется стоянка для автомобиля на время проживания</w:t>
      </w:r>
      <w:r w:rsidR="00AC42F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14:paraId="1C5576B3" w14:textId="71E1BC57" w:rsidR="002C44CC" w:rsidRPr="00EA2686" w:rsidRDefault="002C44CC" w:rsidP="002C44CC">
      <w:pPr>
        <w:tabs>
          <w:tab w:val="left" w:pos="24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268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ab/>
      </w:r>
      <w:r w:rsidRPr="00EA268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ab/>
        <w:t>В</w:t>
      </w:r>
      <w:r w:rsidRPr="00EA2686">
        <w:rPr>
          <w:rFonts w:ascii="Times New Roman" w:eastAsia="Calibri" w:hAnsi="Times New Roman" w:cs="Times New Roman"/>
          <w:bCs/>
          <w:sz w:val="28"/>
          <w:szCs w:val="28"/>
        </w:rPr>
        <w:t xml:space="preserve">оспользоваться данной программой могут только члены </w:t>
      </w:r>
      <w:r>
        <w:rPr>
          <w:rFonts w:ascii="Times New Roman" w:eastAsia="Calibri" w:hAnsi="Times New Roman" w:cs="Times New Roman"/>
          <w:bCs/>
          <w:sz w:val="28"/>
          <w:szCs w:val="28"/>
        </w:rPr>
        <w:t>Татарстанской республиканской организации</w:t>
      </w:r>
      <w:r w:rsidR="00351653">
        <w:rPr>
          <w:rFonts w:ascii="Times New Roman" w:eastAsia="Calibri" w:hAnsi="Times New Roman" w:cs="Times New Roman"/>
          <w:bCs/>
          <w:sz w:val="28"/>
          <w:szCs w:val="28"/>
        </w:rPr>
        <w:t xml:space="preserve"> Общероссийского Профсоюза образования</w:t>
      </w:r>
      <w:r w:rsidRPr="00EA2686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14:paraId="15B771C5" w14:textId="77777777" w:rsidR="002C44CC" w:rsidRPr="00EA2686" w:rsidRDefault="002C44CC" w:rsidP="002C44CC">
      <w:pPr>
        <w:tabs>
          <w:tab w:val="left" w:pos="24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2686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EA268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Члены семьи, не являющиеся членами Общероссийского Профсоюза образования, оплачивают полную стоимость путевки. </w:t>
      </w:r>
    </w:p>
    <w:p w14:paraId="399443A5" w14:textId="77777777" w:rsidR="002C44CC" w:rsidRPr="00EA2686" w:rsidRDefault="002C44CC" w:rsidP="002C44CC">
      <w:pPr>
        <w:tabs>
          <w:tab w:val="left" w:pos="24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268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 </w:t>
      </w:r>
    </w:p>
    <w:p w14:paraId="07F3E9CF" w14:textId="77777777" w:rsidR="002C44CC" w:rsidRPr="00EA2686" w:rsidRDefault="002C44CC" w:rsidP="002C44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EA268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 xml:space="preserve">Первичные профсоюзные организации заявки подают в территориальные организации. </w:t>
      </w:r>
    </w:p>
    <w:p w14:paraId="335D6E03" w14:textId="77777777" w:rsidR="002C44CC" w:rsidRPr="00EA2686" w:rsidRDefault="002C44CC" w:rsidP="002C44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22522B54" w14:textId="41874222" w:rsidR="002C44CC" w:rsidRPr="00EA2686" w:rsidRDefault="002C44CC" w:rsidP="002C44C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EA268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ab/>
        <w:t>Территориальные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 xml:space="preserve"> (вузовские)</w:t>
      </w:r>
      <w:r w:rsidRPr="00EA268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 xml:space="preserve"> профсоюзные организации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AC59D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 w:bidi="ru-RU"/>
        </w:rPr>
        <w:t>заблаговременно</w:t>
      </w:r>
      <w:r w:rsidRPr="00EA268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AC59D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 w:bidi="ru-RU"/>
        </w:rPr>
        <w:t>направляют заявки-списки</w:t>
      </w:r>
      <w:r w:rsidRPr="00EA268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72345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на</w:t>
      </w:r>
      <w:r w:rsidRPr="00EA268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 xml:space="preserve"> «Профсоюзный уик-энд» в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 xml:space="preserve">Татарстанскую республиканскую организацию Общероссийского Профсоюза образования на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 w:eastAsia="ru-RU" w:bidi="ru-RU"/>
        </w:rPr>
        <w:t>e</w:t>
      </w:r>
      <w:r w:rsidRPr="00EA268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-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 w:eastAsia="ru-RU" w:bidi="ru-RU"/>
        </w:rPr>
        <w:t>mail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 xml:space="preserve">: </w:t>
      </w:r>
      <w:r w:rsidR="00682685" w:rsidRPr="00682685">
        <w:rPr>
          <w:rStyle w:val="a4"/>
          <w:rFonts w:ascii="Times New Roman" w:eastAsia="Calibri" w:hAnsi="Times New Roman" w:cs="Times New Roman"/>
          <w:bCs/>
          <w:sz w:val="28"/>
          <w:szCs w:val="28"/>
          <w:lang w:val="en-US" w:eastAsia="ru-RU" w:bidi="ru-RU"/>
        </w:rPr>
        <w:t>finotdel@edunion.ru</w:t>
      </w:r>
      <w:bookmarkStart w:id="3" w:name="_GoBack"/>
      <w:bookmarkEnd w:id="3"/>
      <w:r w:rsidR="0035165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Форма прилагается</w:t>
      </w:r>
      <w:r w:rsidRPr="00EA268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14:paraId="4554FEDF" w14:textId="77777777" w:rsidR="002C44CC" w:rsidRPr="00EA2686" w:rsidRDefault="002C44CC" w:rsidP="002C44C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</w:p>
    <w:bookmarkEnd w:id="0"/>
    <w:p w14:paraId="089AAF90" w14:textId="6516DDC9" w:rsidR="00E47690" w:rsidRDefault="002C44CC" w:rsidP="0043570B">
      <w:pPr>
        <w:spacing w:after="0" w:line="240" w:lineRule="auto"/>
        <w:jc w:val="right"/>
      </w:pPr>
      <w:r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ru-RU" w:bidi="ru-RU"/>
        </w:rPr>
        <w:t>Прекрасного Вам уик-энда с Профсоюзом!</w:t>
      </w:r>
    </w:p>
    <w:sectPr w:rsidR="00E47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CC"/>
    <w:rsid w:val="00090BF0"/>
    <w:rsid w:val="000D1A9F"/>
    <w:rsid w:val="000D6E8F"/>
    <w:rsid w:val="000E2CD2"/>
    <w:rsid w:val="000E627D"/>
    <w:rsid w:val="00142CF0"/>
    <w:rsid w:val="001443E3"/>
    <w:rsid w:val="00174F20"/>
    <w:rsid w:val="001B70FF"/>
    <w:rsid w:val="001D0F2F"/>
    <w:rsid w:val="00221457"/>
    <w:rsid w:val="00227BFF"/>
    <w:rsid w:val="00234E2C"/>
    <w:rsid w:val="00257F68"/>
    <w:rsid w:val="002C44CC"/>
    <w:rsid w:val="00350453"/>
    <w:rsid w:val="00351653"/>
    <w:rsid w:val="003F4A38"/>
    <w:rsid w:val="00424ECA"/>
    <w:rsid w:val="0042569E"/>
    <w:rsid w:val="0043570B"/>
    <w:rsid w:val="00442CCF"/>
    <w:rsid w:val="004557CF"/>
    <w:rsid w:val="00465652"/>
    <w:rsid w:val="00466E2B"/>
    <w:rsid w:val="00467C2F"/>
    <w:rsid w:val="004E5F34"/>
    <w:rsid w:val="00500097"/>
    <w:rsid w:val="00542688"/>
    <w:rsid w:val="005E3643"/>
    <w:rsid w:val="00610564"/>
    <w:rsid w:val="006163C5"/>
    <w:rsid w:val="0063725C"/>
    <w:rsid w:val="00682685"/>
    <w:rsid w:val="006B5EA7"/>
    <w:rsid w:val="006D36D8"/>
    <w:rsid w:val="00723458"/>
    <w:rsid w:val="007805B1"/>
    <w:rsid w:val="007B646F"/>
    <w:rsid w:val="007E7FC5"/>
    <w:rsid w:val="00856945"/>
    <w:rsid w:val="0092735B"/>
    <w:rsid w:val="00934CFB"/>
    <w:rsid w:val="00977E0A"/>
    <w:rsid w:val="009C6C5F"/>
    <w:rsid w:val="00A0515E"/>
    <w:rsid w:val="00AA790B"/>
    <w:rsid w:val="00AC42F1"/>
    <w:rsid w:val="00AE469B"/>
    <w:rsid w:val="00B17961"/>
    <w:rsid w:val="00B72985"/>
    <w:rsid w:val="00B778E1"/>
    <w:rsid w:val="00B850D1"/>
    <w:rsid w:val="00B92084"/>
    <w:rsid w:val="00BA0C9D"/>
    <w:rsid w:val="00BC1DB9"/>
    <w:rsid w:val="00C95701"/>
    <w:rsid w:val="00CD320A"/>
    <w:rsid w:val="00D40217"/>
    <w:rsid w:val="00D55386"/>
    <w:rsid w:val="00DA5994"/>
    <w:rsid w:val="00DB72BD"/>
    <w:rsid w:val="00E35DF5"/>
    <w:rsid w:val="00E47690"/>
    <w:rsid w:val="00E915F4"/>
    <w:rsid w:val="00FA4336"/>
    <w:rsid w:val="00FB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BF2C"/>
  <w15:chartTrackingRefBased/>
  <w15:docId w15:val="{EA0DD9B5-EE43-4D92-A3EE-B2B85CFA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C4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44CC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2C4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Гульсина Асхатовна</dc:creator>
  <cp:keywords/>
  <dc:description/>
  <cp:lastModifiedBy>Infospec</cp:lastModifiedBy>
  <cp:revision>2</cp:revision>
  <cp:lastPrinted>2026-02-11T13:48:00Z</cp:lastPrinted>
  <dcterms:created xsi:type="dcterms:W3CDTF">2026-02-11T13:51:00Z</dcterms:created>
  <dcterms:modified xsi:type="dcterms:W3CDTF">2026-02-11T13:51:00Z</dcterms:modified>
</cp:coreProperties>
</file>