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C3" w:rsidRDefault="000023C3" w:rsidP="000023C3">
      <w:pPr>
        <w:jc w:val="right"/>
      </w:pPr>
      <w:r>
        <w:t>Приложение № 5</w:t>
      </w:r>
    </w:p>
    <w:p w:rsidR="000023C3" w:rsidRDefault="000023C3" w:rsidP="000023C3">
      <w:pPr>
        <w:jc w:val="right"/>
      </w:pPr>
    </w:p>
    <w:p w:rsidR="000023C3" w:rsidRDefault="000023C3" w:rsidP="000023C3">
      <w:pPr>
        <w:jc w:val="right"/>
      </w:pPr>
      <w:r>
        <w:t>Утверждено</w:t>
      </w:r>
    </w:p>
    <w:p w:rsidR="000023C3" w:rsidRDefault="000023C3" w:rsidP="000023C3">
      <w:pPr>
        <w:jc w:val="center"/>
      </w:pPr>
      <w:r>
        <w:t xml:space="preserve">                                                                                                   на заседании Президиума СПО УО 12.01.2011 г. Протокол № 1</w:t>
      </w:r>
    </w:p>
    <w:p w:rsidR="000023C3" w:rsidRDefault="000023C3" w:rsidP="000023C3">
      <w:pPr>
        <w:jc w:val="right"/>
      </w:pPr>
      <w:r>
        <w:t xml:space="preserve">Председатель СПО УО </w:t>
      </w:r>
      <w:proofErr w:type="spellStart"/>
      <w:r>
        <w:t>_____________________Ф.А.Халиуллин</w:t>
      </w:r>
      <w:proofErr w:type="spellEnd"/>
    </w:p>
    <w:p w:rsidR="000023C3" w:rsidRDefault="000023C3" w:rsidP="000023C3">
      <w:pPr>
        <w:jc w:val="right"/>
      </w:pPr>
    </w:p>
    <w:p w:rsidR="000023C3" w:rsidRDefault="000023C3" w:rsidP="000023C3">
      <w:pPr>
        <w:jc w:val="right"/>
      </w:pPr>
    </w:p>
    <w:p w:rsidR="000023C3" w:rsidRDefault="000023C3" w:rsidP="000023C3">
      <w:pPr>
        <w:jc w:val="center"/>
      </w:pPr>
    </w:p>
    <w:p w:rsidR="000023C3" w:rsidRDefault="000023C3" w:rsidP="000023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0023C3" w:rsidRDefault="000023C3" w:rsidP="000023C3">
      <w:pPr>
        <w:jc w:val="center"/>
        <w:rPr>
          <w:b/>
          <w:sz w:val="24"/>
        </w:rPr>
      </w:pPr>
      <w:r>
        <w:rPr>
          <w:b/>
          <w:sz w:val="24"/>
          <w:szCs w:val="24"/>
        </w:rPr>
        <w:t>о единовременном поощрении</w:t>
      </w:r>
      <w:r>
        <w:rPr>
          <w:b/>
          <w:sz w:val="24"/>
        </w:rPr>
        <w:t xml:space="preserve"> профактива </w:t>
      </w:r>
    </w:p>
    <w:p w:rsidR="000023C3" w:rsidRDefault="000023C3" w:rsidP="000023C3">
      <w:pPr>
        <w:jc w:val="center"/>
        <w:rPr>
          <w:b/>
          <w:sz w:val="24"/>
        </w:rPr>
      </w:pPr>
      <w:r>
        <w:rPr>
          <w:b/>
          <w:sz w:val="24"/>
        </w:rPr>
        <w:t>за полученные профсоюзные награды</w:t>
      </w:r>
    </w:p>
    <w:p w:rsidR="000023C3" w:rsidRDefault="000023C3" w:rsidP="000023C3">
      <w:pPr>
        <w:rPr>
          <w:sz w:val="24"/>
        </w:rPr>
      </w:pPr>
    </w:p>
    <w:p w:rsidR="000023C3" w:rsidRDefault="000023C3" w:rsidP="000023C3">
      <w:pPr>
        <w:ind w:firstLine="540"/>
        <w:rPr>
          <w:sz w:val="24"/>
        </w:rPr>
      </w:pPr>
      <w:r>
        <w:rPr>
          <w:sz w:val="24"/>
        </w:rPr>
        <w:t>Настоящее Положение разработано с целью материального поощрения профактива, стимулирования роста профессионального мастерства, развития творческой инициативы профсоюзных активистов, повышение качества и результатов  деятельности при осуществлении уставных целей и задач Профсоюза на уровне территориальной организации, города, Республики и России.</w:t>
      </w:r>
    </w:p>
    <w:p w:rsidR="000023C3" w:rsidRDefault="000023C3" w:rsidP="000023C3">
      <w:pPr>
        <w:ind w:firstLine="540"/>
        <w:rPr>
          <w:sz w:val="24"/>
        </w:rPr>
      </w:pPr>
      <w:r>
        <w:rPr>
          <w:sz w:val="24"/>
        </w:rPr>
        <w:t>Единовременное поощрение профактива осуществляется при предоставлении копии и оригинала награды председателю СПО УО.</w:t>
      </w:r>
    </w:p>
    <w:p w:rsidR="000023C3" w:rsidRDefault="000023C3" w:rsidP="000023C3">
      <w:pPr>
        <w:ind w:firstLine="540"/>
        <w:rPr>
          <w:sz w:val="24"/>
        </w:rPr>
      </w:pPr>
      <w:r>
        <w:rPr>
          <w:sz w:val="24"/>
        </w:rPr>
        <w:t>Источником финансирования являются членские профсоюзные взносы, согласно ежегодно утверждаемой смете.</w:t>
      </w:r>
    </w:p>
    <w:p w:rsidR="000023C3" w:rsidRDefault="000023C3" w:rsidP="000023C3">
      <w:pPr>
        <w:ind w:firstLine="540"/>
        <w:rPr>
          <w:sz w:val="24"/>
        </w:rPr>
      </w:pPr>
    </w:p>
    <w:p w:rsidR="000023C3" w:rsidRDefault="000023C3" w:rsidP="000023C3">
      <w:pPr>
        <w:pStyle w:val="FR2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ПОКАЗАТЕЛИ</w:t>
      </w:r>
    </w:p>
    <w:p w:rsidR="000023C3" w:rsidRDefault="000023C3" w:rsidP="000023C3">
      <w:pPr>
        <w:pStyle w:val="FR2"/>
        <w:spacing w:line="259" w:lineRule="auto"/>
        <w:jc w:val="center"/>
        <w:rPr>
          <w:b/>
          <w:sz w:val="24"/>
        </w:rPr>
      </w:pPr>
      <w:r>
        <w:rPr>
          <w:b/>
          <w:sz w:val="24"/>
          <w:szCs w:val="24"/>
        </w:rPr>
        <w:t>единовременного поощрения</w:t>
      </w:r>
      <w:r>
        <w:rPr>
          <w:b/>
          <w:sz w:val="24"/>
        </w:rPr>
        <w:t xml:space="preserve"> работников</w:t>
      </w:r>
      <w:r>
        <w:rPr>
          <w:sz w:val="24"/>
        </w:rPr>
        <w:t xml:space="preserve"> </w:t>
      </w:r>
      <w:r>
        <w:rPr>
          <w:b/>
          <w:sz w:val="24"/>
        </w:rPr>
        <w:t xml:space="preserve">СПО УО г. Набережные Челны </w:t>
      </w:r>
    </w:p>
    <w:p w:rsidR="000023C3" w:rsidRDefault="000023C3" w:rsidP="000023C3">
      <w:pPr>
        <w:pStyle w:val="FR2"/>
        <w:spacing w:line="259" w:lineRule="auto"/>
        <w:jc w:val="center"/>
        <w:rPr>
          <w:sz w:val="24"/>
        </w:rPr>
      </w:pPr>
      <w:r>
        <w:rPr>
          <w:b/>
          <w:sz w:val="24"/>
        </w:rPr>
        <w:t>за полученные награды</w:t>
      </w:r>
    </w:p>
    <w:p w:rsidR="000023C3" w:rsidRDefault="000023C3" w:rsidP="000023C3">
      <w:pPr>
        <w:pStyle w:val="FR2"/>
        <w:spacing w:line="259" w:lineRule="auto"/>
        <w:jc w:val="center"/>
        <w:rPr>
          <w:sz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0"/>
        <w:gridCol w:w="5660"/>
        <w:gridCol w:w="1580"/>
        <w:gridCol w:w="1620"/>
      </w:tblGrid>
      <w:tr w:rsidR="000023C3" w:rsidTr="000023C3">
        <w:trPr>
          <w:trHeight w:hRule="exact" w:val="6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23C3" w:rsidRDefault="000023C3">
            <w:pPr>
              <w:spacing w:before="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23C3" w:rsidRDefault="000023C3">
            <w:pPr>
              <w:spacing w:before="40" w:line="24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0"/>
              </w:rPr>
              <w:t>ПОКАЗАТЕЛИ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23C3" w:rsidRDefault="000023C3">
            <w:pPr>
              <w:spacing w:before="40" w:line="240" w:lineRule="auto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Сумма премии (руб.)</w:t>
            </w:r>
          </w:p>
          <w:p w:rsidR="000023C3" w:rsidRDefault="000023C3">
            <w:pPr>
              <w:spacing w:before="4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0"/>
              </w:rPr>
              <w:t>(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C3" w:rsidRDefault="000023C3">
            <w:pPr>
              <w:spacing w:before="4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0"/>
              </w:rPr>
              <w:t>Примечание</w:t>
            </w:r>
          </w:p>
        </w:tc>
      </w:tr>
      <w:tr w:rsidR="000023C3" w:rsidTr="000023C3">
        <w:trPr>
          <w:trHeight w:val="11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023C3" w:rsidRDefault="000023C3">
            <w:pPr>
              <w:spacing w:before="20"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23C3" w:rsidRDefault="000023C3">
            <w:pPr>
              <w:spacing w:before="2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Награды СПО ОУ</w:t>
            </w:r>
          </w:p>
          <w:p w:rsidR="000023C3" w:rsidRDefault="000023C3">
            <w:pPr>
              <w:spacing w:before="20"/>
              <w:rPr>
                <w:bCs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3C3" w:rsidRDefault="000023C3">
            <w:pPr>
              <w:spacing w:before="20" w:line="240" w:lineRule="auto"/>
              <w:jc w:val="center"/>
              <w:rPr>
                <w:sz w:val="24"/>
              </w:rPr>
            </w:pPr>
          </w:p>
          <w:p w:rsidR="000023C3" w:rsidRDefault="005341F6">
            <w:pPr>
              <w:spacing w:before="20"/>
              <w:jc w:val="center"/>
              <w:rPr>
                <w:sz w:val="24"/>
              </w:rPr>
            </w:pPr>
            <w:r>
              <w:rPr>
                <w:bCs/>
                <w:sz w:val="24"/>
                <w:szCs w:val="20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23C3" w:rsidRDefault="000023C3">
            <w:pPr>
              <w:spacing w:before="20" w:line="240" w:lineRule="auto"/>
              <w:jc w:val="left"/>
              <w:rPr>
                <w:sz w:val="24"/>
              </w:rPr>
            </w:pPr>
          </w:p>
        </w:tc>
      </w:tr>
      <w:tr w:rsidR="000023C3" w:rsidTr="000023C3">
        <w:trPr>
          <w:trHeight w:hRule="exact" w:val="6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C3" w:rsidRDefault="000023C3">
            <w:pPr>
              <w:spacing w:before="20"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Награды по Республике Татарстан</w:t>
            </w:r>
          </w:p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</w:p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</w:p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</w:p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</w:p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</w:p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</w:p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</w:p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</w:p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</w:p>
          <w:p w:rsidR="000023C3" w:rsidRDefault="000023C3">
            <w:pPr>
              <w:spacing w:before="20" w:line="240" w:lineRule="auto"/>
              <w:rPr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3" w:rsidRDefault="005341F6">
            <w:pPr>
              <w:spacing w:before="2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1000</w:t>
            </w:r>
          </w:p>
          <w:p w:rsidR="000023C3" w:rsidRDefault="000023C3">
            <w:pPr>
              <w:spacing w:before="20" w:line="240" w:lineRule="auto"/>
              <w:jc w:val="center"/>
              <w:rPr>
                <w:bCs/>
                <w:sz w:val="24"/>
              </w:rPr>
            </w:pPr>
          </w:p>
          <w:p w:rsidR="000023C3" w:rsidRDefault="000023C3">
            <w:pPr>
              <w:spacing w:before="20" w:line="24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3" w:rsidRDefault="000023C3">
            <w:pPr>
              <w:spacing w:before="20" w:line="240" w:lineRule="auto"/>
              <w:jc w:val="left"/>
              <w:rPr>
                <w:sz w:val="24"/>
              </w:rPr>
            </w:pPr>
          </w:p>
          <w:p w:rsidR="000023C3" w:rsidRDefault="000023C3">
            <w:pPr>
              <w:spacing w:before="20" w:line="240" w:lineRule="auto"/>
              <w:jc w:val="left"/>
              <w:rPr>
                <w:sz w:val="24"/>
              </w:rPr>
            </w:pPr>
          </w:p>
          <w:p w:rsidR="000023C3" w:rsidRDefault="000023C3">
            <w:pPr>
              <w:spacing w:before="20" w:line="240" w:lineRule="auto"/>
              <w:jc w:val="left"/>
              <w:rPr>
                <w:sz w:val="24"/>
              </w:rPr>
            </w:pPr>
          </w:p>
          <w:p w:rsidR="000023C3" w:rsidRDefault="000023C3">
            <w:pPr>
              <w:spacing w:before="20" w:line="240" w:lineRule="auto"/>
              <w:jc w:val="left"/>
              <w:rPr>
                <w:sz w:val="24"/>
              </w:rPr>
            </w:pPr>
          </w:p>
          <w:p w:rsidR="000023C3" w:rsidRDefault="000023C3">
            <w:pPr>
              <w:spacing w:before="20" w:line="240" w:lineRule="auto"/>
              <w:jc w:val="left"/>
              <w:rPr>
                <w:sz w:val="24"/>
              </w:rPr>
            </w:pPr>
          </w:p>
        </w:tc>
      </w:tr>
      <w:tr w:rsidR="000023C3" w:rsidTr="000023C3">
        <w:trPr>
          <w:trHeight w:hRule="exact" w:val="6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C3" w:rsidRDefault="000023C3">
            <w:pPr>
              <w:spacing w:before="20" w:line="240" w:lineRule="auto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C3" w:rsidRDefault="000023C3">
            <w:pPr>
              <w:spacing w:before="20" w:line="240" w:lineRule="auto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Награды по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C3" w:rsidRDefault="005341F6">
            <w:pPr>
              <w:spacing w:before="2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023C3">
              <w:rPr>
                <w:bCs/>
                <w:sz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3" w:rsidRDefault="000023C3">
            <w:pPr>
              <w:spacing w:before="20" w:line="240" w:lineRule="auto"/>
              <w:jc w:val="left"/>
              <w:rPr>
                <w:sz w:val="24"/>
              </w:rPr>
            </w:pPr>
          </w:p>
        </w:tc>
      </w:tr>
    </w:tbl>
    <w:p w:rsidR="000023C3" w:rsidRDefault="000023C3" w:rsidP="000023C3">
      <w:pPr>
        <w:spacing w:line="240" w:lineRule="auto"/>
        <w:jc w:val="left"/>
        <w:rPr>
          <w:sz w:val="24"/>
          <w:szCs w:val="10"/>
        </w:rPr>
      </w:pPr>
    </w:p>
    <w:p w:rsidR="000023C3" w:rsidRDefault="000023C3" w:rsidP="000023C3">
      <w:pPr>
        <w:ind w:firstLine="540"/>
        <w:rPr>
          <w:sz w:val="24"/>
        </w:rPr>
      </w:pPr>
      <w:r>
        <w:rPr>
          <w:sz w:val="24"/>
        </w:rPr>
        <w:t xml:space="preserve">Сумма единовременного поощрения указана без учета налогов. </w:t>
      </w:r>
      <w:r w:rsidR="005341F6">
        <w:rPr>
          <w:sz w:val="24"/>
        </w:rPr>
        <w:t>Вознаграждение выплачивается при наличии финансовых возможностей по решению Президиума СПО УО.</w:t>
      </w:r>
    </w:p>
    <w:p w:rsidR="00DE4AFA" w:rsidRDefault="00DE4AFA" w:rsidP="000023C3">
      <w:pPr>
        <w:ind w:firstLine="540"/>
        <w:rPr>
          <w:sz w:val="24"/>
        </w:rPr>
      </w:pPr>
    </w:p>
    <w:p w:rsidR="00DE4AFA" w:rsidRDefault="00DE4AFA" w:rsidP="000023C3">
      <w:pPr>
        <w:ind w:firstLine="540"/>
        <w:rPr>
          <w:sz w:val="24"/>
        </w:rPr>
      </w:pPr>
    </w:p>
    <w:p w:rsidR="00DE4AFA" w:rsidRDefault="00DE4AFA" w:rsidP="000023C3">
      <w:pPr>
        <w:ind w:firstLine="540"/>
        <w:rPr>
          <w:sz w:val="24"/>
        </w:rPr>
      </w:pPr>
    </w:p>
    <w:p w:rsidR="00DE4AFA" w:rsidRDefault="00DE4AFA" w:rsidP="000023C3">
      <w:pPr>
        <w:ind w:firstLine="540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4AFA" w:rsidTr="00DE4AFA">
        <w:tc>
          <w:tcPr>
            <w:tcW w:w="4785" w:type="dxa"/>
          </w:tcPr>
          <w:p w:rsidR="00DE4AFA" w:rsidRDefault="00DE4AFA" w:rsidP="00DE4A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E4AFA" w:rsidRDefault="00DE4AFA" w:rsidP="00DE4AFA">
            <w:pPr>
              <w:jc w:val="left"/>
              <w:rPr>
                <w:sz w:val="24"/>
                <w:szCs w:val="24"/>
              </w:rPr>
            </w:pPr>
            <w:r w:rsidRPr="00DE4AFA">
              <w:rPr>
                <w:sz w:val="24"/>
                <w:szCs w:val="24"/>
              </w:rPr>
              <w:t xml:space="preserve">Утверждено                                                                                             на заседании Президиума НЧГПО работников образования </w:t>
            </w:r>
          </w:p>
          <w:p w:rsidR="00DE4AFA" w:rsidRPr="00DE4AFA" w:rsidRDefault="00DE4AFA" w:rsidP="00DE4AFA">
            <w:pPr>
              <w:jc w:val="left"/>
              <w:rPr>
                <w:sz w:val="24"/>
                <w:szCs w:val="24"/>
              </w:rPr>
            </w:pPr>
            <w:r w:rsidRPr="00DE4AFA">
              <w:rPr>
                <w:sz w:val="24"/>
                <w:szCs w:val="24"/>
              </w:rPr>
              <w:t>«_____»</w:t>
            </w:r>
            <w:r>
              <w:rPr>
                <w:sz w:val="24"/>
                <w:szCs w:val="24"/>
              </w:rPr>
              <w:t>______</w:t>
            </w:r>
            <w:r w:rsidRPr="00DE4AFA">
              <w:rPr>
                <w:sz w:val="24"/>
                <w:szCs w:val="24"/>
              </w:rPr>
              <w:t>20____ г. Протокол № _____</w:t>
            </w:r>
          </w:p>
          <w:p w:rsidR="00DE4AFA" w:rsidRPr="00DE4AFA" w:rsidRDefault="00DE4AFA" w:rsidP="00DE4AFA">
            <w:pPr>
              <w:jc w:val="left"/>
              <w:rPr>
                <w:sz w:val="24"/>
                <w:szCs w:val="24"/>
              </w:rPr>
            </w:pPr>
            <w:r w:rsidRPr="00DE4AFA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DE4AFA">
              <w:rPr>
                <w:sz w:val="24"/>
                <w:szCs w:val="24"/>
              </w:rPr>
              <w:t>НЧГПО</w:t>
            </w:r>
            <w:r>
              <w:rPr>
                <w:sz w:val="24"/>
                <w:szCs w:val="24"/>
              </w:rPr>
              <w:t>_____</w:t>
            </w:r>
            <w:r w:rsidRPr="00DE4AFA">
              <w:rPr>
                <w:sz w:val="24"/>
                <w:szCs w:val="24"/>
              </w:rPr>
              <w:t>Ф.А.Халиуллин</w:t>
            </w:r>
            <w:proofErr w:type="spellEnd"/>
          </w:p>
          <w:p w:rsidR="00DE4AFA" w:rsidRDefault="00DE4AFA" w:rsidP="00DE4AFA">
            <w:pPr>
              <w:jc w:val="right"/>
              <w:rPr>
                <w:sz w:val="24"/>
                <w:szCs w:val="24"/>
              </w:rPr>
            </w:pPr>
          </w:p>
        </w:tc>
      </w:tr>
    </w:tbl>
    <w:p w:rsidR="00DE4AFA" w:rsidRDefault="00DE4AFA" w:rsidP="00DE4AFA">
      <w:pPr>
        <w:rPr>
          <w:b/>
          <w:sz w:val="28"/>
          <w:szCs w:val="28"/>
        </w:rPr>
      </w:pPr>
    </w:p>
    <w:p w:rsidR="00DE4AFA" w:rsidRPr="00DE4AFA" w:rsidRDefault="00DE4AFA" w:rsidP="00DE4AFA">
      <w:pPr>
        <w:jc w:val="center"/>
        <w:rPr>
          <w:b/>
          <w:sz w:val="28"/>
          <w:szCs w:val="28"/>
        </w:rPr>
      </w:pPr>
      <w:r w:rsidRPr="00DE4AFA">
        <w:rPr>
          <w:b/>
          <w:sz w:val="28"/>
          <w:szCs w:val="28"/>
        </w:rPr>
        <w:t>Положение</w:t>
      </w:r>
    </w:p>
    <w:p w:rsidR="00DE4AFA" w:rsidRPr="00DE4AFA" w:rsidRDefault="00DE4AFA" w:rsidP="00DE4AFA">
      <w:pPr>
        <w:jc w:val="center"/>
        <w:rPr>
          <w:b/>
          <w:sz w:val="28"/>
          <w:szCs w:val="28"/>
        </w:rPr>
      </w:pPr>
      <w:r w:rsidRPr="00DE4AFA">
        <w:rPr>
          <w:b/>
          <w:sz w:val="28"/>
          <w:szCs w:val="28"/>
        </w:rPr>
        <w:t xml:space="preserve">о почетной грамоте </w:t>
      </w:r>
      <w:proofErr w:type="spellStart"/>
      <w:r w:rsidRPr="00DE4AFA">
        <w:rPr>
          <w:b/>
          <w:sz w:val="28"/>
          <w:szCs w:val="28"/>
        </w:rPr>
        <w:t>Набережно-Челнинской</w:t>
      </w:r>
      <w:proofErr w:type="spellEnd"/>
      <w:r w:rsidRPr="00DE4AFA">
        <w:rPr>
          <w:b/>
          <w:sz w:val="28"/>
          <w:szCs w:val="28"/>
        </w:rPr>
        <w:t xml:space="preserve"> городской                                               профсоюзной организации работников образования.</w:t>
      </w:r>
    </w:p>
    <w:p w:rsidR="00DE4AFA" w:rsidRDefault="00DE4AFA" w:rsidP="000023C3">
      <w:pPr>
        <w:ind w:firstLine="540"/>
        <w:rPr>
          <w:sz w:val="24"/>
        </w:rPr>
      </w:pPr>
    </w:p>
    <w:p w:rsidR="00DE4AFA" w:rsidRDefault="00DE4AFA" w:rsidP="00DE4AFA">
      <w:pPr>
        <w:rPr>
          <w:sz w:val="24"/>
        </w:rPr>
      </w:pPr>
    </w:p>
    <w:p w:rsidR="00CE6AAF" w:rsidRPr="00EA28C3" w:rsidRDefault="00041EB3" w:rsidP="00DE4AFA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EA28C3">
        <w:rPr>
          <w:b/>
        </w:rPr>
        <w:t>Общее положение.</w:t>
      </w:r>
    </w:p>
    <w:p w:rsidR="00EA28C3" w:rsidRDefault="00041EB3" w:rsidP="00DE4AFA">
      <w:pPr>
        <w:pStyle w:val="a5"/>
        <w:ind w:left="0"/>
        <w:jc w:val="both"/>
      </w:pPr>
      <w:r>
        <w:t xml:space="preserve">Почетная грамота  </w:t>
      </w:r>
      <w:proofErr w:type="spellStart"/>
      <w:r>
        <w:t>Набережно-Челнинской</w:t>
      </w:r>
      <w:proofErr w:type="spellEnd"/>
      <w:r>
        <w:t xml:space="preserve"> городской профсоюзной организации работников образования является документальным свидетельством добросовестной и плодотворной работы </w:t>
      </w:r>
      <w:proofErr w:type="gramStart"/>
      <w:r>
        <w:t>по</w:t>
      </w:r>
      <w:proofErr w:type="gramEnd"/>
      <w:r w:rsidR="00EA28C3">
        <w:t>:</w:t>
      </w:r>
      <w:r>
        <w:t xml:space="preserve"> </w:t>
      </w:r>
    </w:p>
    <w:p w:rsidR="00EA28C3" w:rsidRDefault="00EA28C3" w:rsidP="00DE4AFA">
      <w:pPr>
        <w:pStyle w:val="a5"/>
        <w:ind w:left="0"/>
        <w:jc w:val="both"/>
      </w:pPr>
      <w:r>
        <w:t xml:space="preserve">- </w:t>
      </w:r>
      <w:r w:rsidR="00041EB3">
        <w:t xml:space="preserve">представительству и защите индивидуальных и коллективных социальных, трудовых, профессиональных прав и интересов членов Профсоюза, </w:t>
      </w:r>
      <w:proofErr w:type="gramStart"/>
      <w:r w:rsidR="00041EB3">
        <w:t>направленная</w:t>
      </w:r>
      <w:proofErr w:type="gramEnd"/>
      <w:r w:rsidR="00041EB3">
        <w:t xml:space="preserve"> на повышение уровня жизни члена Профсоюза, повышению качества жизни членов Профсоюза. </w:t>
      </w:r>
    </w:p>
    <w:p w:rsidR="00EA28C3" w:rsidRDefault="00EA28C3" w:rsidP="00DE4AFA">
      <w:pPr>
        <w:pStyle w:val="a5"/>
        <w:ind w:left="0"/>
        <w:jc w:val="both"/>
      </w:pPr>
      <w:r>
        <w:t>- представительству</w:t>
      </w:r>
      <w:r w:rsidR="00041EB3">
        <w:t xml:space="preserve"> интересов работников в социальном партнёрстве, ведении коллективных переговоров на всех уровнях муниципальной власти.</w:t>
      </w:r>
      <w:r>
        <w:t xml:space="preserve"> </w:t>
      </w:r>
    </w:p>
    <w:p w:rsidR="00041EB3" w:rsidRDefault="00EA28C3" w:rsidP="00DE4AFA">
      <w:pPr>
        <w:pStyle w:val="a5"/>
        <w:ind w:left="0"/>
        <w:jc w:val="both"/>
      </w:pPr>
      <w:r>
        <w:t xml:space="preserve">- </w:t>
      </w:r>
      <w:proofErr w:type="gramStart"/>
      <w:r>
        <w:t>контролю за</w:t>
      </w:r>
      <w:proofErr w:type="gramEnd"/>
      <w:r>
        <w:t xml:space="preserve"> обеспечением здоровых и безопасных условий труда в образовательном учреждении.</w:t>
      </w:r>
    </w:p>
    <w:p w:rsidR="00EA28C3" w:rsidRDefault="00EA28C3" w:rsidP="00DE4AFA">
      <w:pPr>
        <w:pStyle w:val="a5"/>
        <w:ind w:left="0"/>
        <w:jc w:val="both"/>
      </w:pPr>
      <w:r>
        <w:t>- разработке и реализации государственной политики в области охраны труда.</w:t>
      </w:r>
    </w:p>
    <w:p w:rsidR="00EA28C3" w:rsidRDefault="00EA28C3" w:rsidP="00DE4AFA">
      <w:pPr>
        <w:pStyle w:val="a5"/>
        <w:ind w:left="0"/>
        <w:jc w:val="both"/>
      </w:pPr>
      <w:r>
        <w:t>- укреплению и развитию профессиональной солидарности, взаимопомощи и сотрудничество  в образовательном  учреждении.</w:t>
      </w:r>
    </w:p>
    <w:p w:rsidR="00EA28C3" w:rsidRDefault="00EA28C3" w:rsidP="00DE4AFA">
      <w:pPr>
        <w:pStyle w:val="a5"/>
        <w:ind w:left="0"/>
        <w:jc w:val="both"/>
      </w:pPr>
      <w:r>
        <w:t>- достижению уставных целей и решению задач Профсоюза.</w:t>
      </w:r>
    </w:p>
    <w:p w:rsidR="00EA28C3" w:rsidRPr="00DE4AFA" w:rsidRDefault="00EA28C3" w:rsidP="00DE4AFA">
      <w:pPr>
        <w:pStyle w:val="a5"/>
        <w:ind w:left="0"/>
        <w:jc w:val="both"/>
      </w:pPr>
      <w:r>
        <w:t xml:space="preserve">- разработке и реализации </w:t>
      </w:r>
      <w:proofErr w:type="spellStart"/>
      <w:r>
        <w:t>гендерной</w:t>
      </w:r>
      <w:proofErr w:type="spellEnd"/>
      <w:r>
        <w:t xml:space="preserve"> политики.</w:t>
      </w:r>
    </w:p>
    <w:p w:rsidR="00EA28C3" w:rsidRPr="00DE4AFA" w:rsidRDefault="00EA28C3" w:rsidP="00DE4AFA">
      <w:pPr>
        <w:pStyle w:val="a5"/>
        <w:ind w:left="0"/>
        <w:jc w:val="both"/>
      </w:pPr>
    </w:p>
    <w:p w:rsidR="00EA28C3" w:rsidRPr="00EA28C3" w:rsidRDefault="00EA28C3" w:rsidP="00DE4AFA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EA28C3">
        <w:rPr>
          <w:b/>
        </w:rPr>
        <w:t>Порядок представления к награждению Почетной грамотой.</w:t>
      </w:r>
    </w:p>
    <w:p w:rsidR="00A7520A" w:rsidRDefault="00A7520A" w:rsidP="00DE4AFA">
      <w:pPr>
        <w:pStyle w:val="a5"/>
        <w:ind w:left="0"/>
        <w:jc w:val="both"/>
      </w:pPr>
      <w:r>
        <w:t>С ходатайством на имя председателя НЧГПО работников образования о награждении Почетной грамотой коллектива и отдельных членов Профсоюза первичной профсоюзной организации могут обращаться председатели первичных профсоюзных организаций.</w:t>
      </w:r>
    </w:p>
    <w:p w:rsidR="00EA28C3" w:rsidRDefault="00A7520A" w:rsidP="00DE4AFA">
      <w:pPr>
        <w:pStyle w:val="a5"/>
        <w:ind w:left="0"/>
        <w:jc w:val="both"/>
      </w:pPr>
      <w:r>
        <w:tab/>
        <w:t xml:space="preserve"> Для рассмотрения вопроса о награждении члена Профсоюза Почетной грамотой к ходатайству прилагается характеристика представляемого к </w:t>
      </w:r>
      <w:r>
        <w:lastRenderedPageBreak/>
        <w:t>награждению лица, содержащая его краткие биографические данные (ФИО, дата рождения, должность), сведения о профсоюзной деятельности и заслугах, отражающих вклад в развитие профсоюзного движения. Указанное ходатайство подписывается председателем</w:t>
      </w:r>
      <w:r w:rsidRPr="00A7520A">
        <w:t xml:space="preserve"> </w:t>
      </w:r>
      <w:r>
        <w:t>первичной профсоюзной организации.</w:t>
      </w:r>
    </w:p>
    <w:p w:rsidR="00A7520A" w:rsidRDefault="00A7520A" w:rsidP="00DE4AFA">
      <w:pPr>
        <w:pStyle w:val="a5"/>
        <w:ind w:left="0"/>
        <w:jc w:val="both"/>
      </w:pPr>
      <w:r>
        <w:tab/>
        <w:t xml:space="preserve">Повторное представление к награждению Почетной грамотой рассматривается не ранее </w:t>
      </w:r>
      <w:proofErr w:type="spellStart"/>
      <w:r>
        <w:t>ччем</w:t>
      </w:r>
      <w:proofErr w:type="spellEnd"/>
      <w:r>
        <w:t xml:space="preserve">  через 3 года после предыдущего награждения.</w:t>
      </w:r>
    </w:p>
    <w:p w:rsidR="00A7520A" w:rsidRDefault="00A7520A" w:rsidP="00DE4AFA">
      <w:pPr>
        <w:pStyle w:val="a5"/>
        <w:ind w:left="0"/>
        <w:jc w:val="both"/>
      </w:pPr>
      <w:r>
        <w:tab/>
        <w:t>При утере Почетной грамоты дубликат не выдается.</w:t>
      </w:r>
    </w:p>
    <w:p w:rsidR="00A7520A" w:rsidRDefault="00A7520A" w:rsidP="00DE4AFA">
      <w:pPr>
        <w:pStyle w:val="a5"/>
        <w:ind w:left="0"/>
        <w:jc w:val="both"/>
      </w:pPr>
      <w:r>
        <w:tab/>
        <w:t>Устанавливается следующее максимальное количество одновременно представляемых ходатайств на награждение Почетной грамотой:</w:t>
      </w:r>
    </w:p>
    <w:p w:rsidR="006650E3" w:rsidRPr="006650E3" w:rsidRDefault="006650E3" w:rsidP="00DE4AFA">
      <w:pPr>
        <w:pStyle w:val="a5"/>
        <w:numPr>
          <w:ilvl w:val="0"/>
          <w:numId w:val="2"/>
        </w:numPr>
        <w:ind w:left="0" w:firstLine="0"/>
        <w:jc w:val="both"/>
        <w:rPr>
          <w:b/>
        </w:rPr>
      </w:pPr>
      <w:r>
        <w:t xml:space="preserve">для организаций, в которых численность работников составляет до 50 </w:t>
      </w:r>
      <w:r w:rsidR="00DE4AFA">
        <w:t xml:space="preserve">                </w:t>
      </w:r>
      <w:r>
        <w:t>человек – не более двух грамот;</w:t>
      </w:r>
    </w:p>
    <w:p w:rsidR="006650E3" w:rsidRPr="006650E3" w:rsidRDefault="006650E3" w:rsidP="00DE4AFA">
      <w:pPr>
        <w:pStyle w:val="a5"/>
        <w:numPr>
          <w:ilvl w:val="0"/>
          <w:numId w:val="2"/>
        </w:numPr>
        <w:ind w:left="0" w:firstLine="0"/>
        <w:jc w:val="both"/>
        <w:rPr>
          <w:b/>
        </w:rPr>
      </w:pPr>
      <w:r>
        <w:t>для организаций, в которых численность работников составляет от 50 до 100 человек – не более трех грамот;</w:t>
      </w:r>
    </w:p>
    <w:p w:rsidR="006650E3" w:rsidRPr="006650E3" w:rsidRDefault="006650E3" w:rsidP="00DE4AFA">
      <w:pPr>
        <w:pStyle w:val="a5"/>
        <w:numPr>
          <w:ilvl w:val="0"/>
          <w:numId w:val="2"/>
        </w:numPr>
        <w:ind w:left="0" w:firstLine="0"/>
        <w:jc w:val="both"/>
        <w:rPr>
          <w:b/>
        </w:rPr>
      </w:pPr>
      <w:r>
        <w:t>для организаций, в которых численность работников составляет  от 100  до 200 человек – не более пяти грамот;</w:t>
      </w:r>
    </w:p>
    <w:p w:rsidR="006650E3" w:rsidRPr="00DE4AFA" w:rsidRDefault="006650E3" w:rsidP="00DE4AFA">
      <w:pPr>
        <w:pStyle w:val="a5"/>
        <w:numPr>
          <w:ilvl w:val="0"/>
          <w:numId w:val="2"/>
        </w:numPr>
        <w:ind w:left="0" w:firstLine="0"/>
        <w:jc w:val="both"/>
        <w:rPr>
          <w:b/>
        </w:rPr>
      </w:pPr>
      <w:r>
        <w:t>для организаций, в которых численность работников составляет более 200 человек – не более восьми грамот.</w:t>
      </w:r>
    </w:p>
    <w:p w:rsidR="00DE4AFA" w:rsidRPr="006650E3" w:rsidRDefault="00DE4AFA" w:rsidP="00DE4AFA">
      <w:pPr>
        <w:pStyle w:val="a5"/>
        <w:ind w:left="0"/>
        <w:jc w:val="both"/>
        <w:rPr>
          <w:b/>
        </w:rPr>
      </w:pPr>
    </w:p>
    <w:p w:rsidR="006650E3" w:rsidRDefault="006650E3" w:rsidP="00DE4AFA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6650E3">
        <w:rPr>
          <w:b/>
        </w:rPr>
        <w:t xml:space="preserve">Порядок оформления Почетной грамоты, вручение и регистрация </w:t>
      </w:r>
      <w:proofErr w:type="gramStart"/>
      <w:r w:rsidRPr="006650E3">
        <w:rPr>
          <w:b/>
        </w:rPr>
        <w:t>награжденных</w:t>
      </w:r>
      <w:proofErr w:type="gramEnd"/>
      <w:r w:rsidRPr="006650E3">
        <w:rPr>
          <w:b/>
        </w:rPr>
        <w:t>.</w:t>
      </w:r>
    </w:p>
    <w:p w:rsidR="006650E3" w:rsidRPr="006650E3" w:rsidRDefault="006650E3" w:rsidP="00DE4AFA">
      <w:pPr>
        <w:pStyle w:val="a5"/>
        <w:ind w:left="0"/>
        <w:jc w:val="both"/>
        <w:rPr>
          <w:b/>
        </w:rPr>
      </w:pPr>
    </w:p>
    <w:p w:rsidR="006650E3" w:rsidRDefault="006650E3" w:rsidP="00DE4AFA">
      <w:pPr>
        <w:pStyle w:val="a5"/>
        <w:ind w:left="0"/>
        <w:jc w:val="both"/>
      </w:pPr>
      <w:r>
        <w:t xml:space="preserve"> Ходатайство регистрируется в «Журнале регистрации выданных наградных материалов».   Решение и награждение </w:t>
      </w:r>
      <w:r w:rsidRPr="006650E3">
        <w:t xml:space="preserve"> Почетной грамотой оформляется постановлением Президиума НЧГПО работников образования</w:t>
      </w:r>
      <w:r>
        <w:t>.</w:t>
      </w:r>
    </w:p>
    <w:p w:rsidR="006650E3" w:rsidRDefault="006650E3" w:rsidP="00DE4AFA">
      <w:pPr>
        <w:pStyle w:val="a5"/>
        <w:ind w:left="0"/>
        <w:jc w:val="both"/>
      </w:pPr>
      <w:r>
        <w:t>Почетная грамота вручается в торжественной обстановке председателем НЧГПО или председателем ППО.</w:t>
      </w:r>
    </w:p>
    <w:p w:rsidR="001D1E3B" w:rsidRPr="001D1E3B" w:rsidRDefault="001D1E3B" w:rsidP="001D1E3B">
      <w:pPr>
        <w:ind w:firstLine="540"/>
        <w:rPr>
          <w:sz w:val="28"/>
          <w:szCs w:val="28"/>
        </w:rPr>
      </w:pPr>
      <w:r>
        <w:tab/>
      </w:r>
      <w:r w:rsidRPr="001D1E3B">
        <w:rPr>
          <w:sz w:val="28"/>
          <w:szCs w:val="28"/>
        </w:rPr>
        <w:t xml:space="preserve">Единовременное поощрение профактива осуществляется при предоставлении ходатайства председателя первичной профсоюзной организации образовательного учреждения  председателю </w:t>
      </w:r>
      <w:proofErr w:type="spellStart"/>
      <w:r w:rsidRPr="001D1E3B">
        <w:rPr>
          <w:sz w:val="28"/>
          <w:szCs w:val="28"/>
        </w:rPr>
        <w:t>Набережно-Челнинской</w:t>
      </w:r>
      <w:proofErr w:type="spellEnd"/>
      <w:r w:rsidRPr="001D1E3B">
        <w:rPr>
          <w:sz w:val="28"/>
          <w:szCs w:val="28"/>
        </w:rPr>
        <w:t xml:space="preserve"> городской профсоюзной организации работников образования.</w:t>
      </w:r>
    </w:p>
    <w:p w:rsidR="001D1E3B" w:rsidRPr="001D1E3B" w:rsidRDefault="001D1E3B" w:rsidP="001D1E3B">
      <w:pPr>
        <w:ind w:firstLine="540"/>
        <w:rPr>
          <w:sz w:val="28"/>
          <w:szCs w:val="28"/>
        </w:rPr>
      </w:pPr>
      <w:r w:rsidRPr="001D1E3B">
        <w:rPr>
          <w:sz w:val="28"/>
          <w:szCs w:val="28"/>
        </w:rPr>
        <w:t xml:space="preserve">Источник финансирования: членские профсоюзные взносы, решение Президиума </w:t>
      </w:r>
      <w:proofErr w:type="spellStart"/>
      <w:r w:rsidRPr="001D1E3B">
        <w:rPr>
          <w:sz w:val="28"/>
          <w:szCs w:val="28"/>
        </w:rPr>
        <w:t>Набережно-Челнинской</w:t>
      </w:r>
      <w:proofErr w:type="spellEnd"/>
      <w:r w:rsidRPr="001D1E3B">
        <w:rPr>
          <w:sz w:val="28"/>
          <w:szCs w:val="28"/>
        </w:rPr>
        <w:t xml:space="preserve"> городской профсоюзной организации работников образования.</w:t>
      </w:r>
    </w:p>
    <w:p w:rsidR="001D1E3B" w:rsidRDefault="001D1E3B" w:rsidP="001D1E3B">
      <w:pPr>
        <w:ind w:firstLine="540"/>
        <w:rPr>
          <w:sz w:val="28"/>
          <w:szCs w:val="28"/>
        </w:rPr>
      </w:pPr>
    </w:p>
    <w:p w:rsidR="001D1E3B" w:rsidRPr="001D1E3B" w:rsidRDefault="001D1E3B" w:rsidP="001D1E3B">
      <w:pPr>
        <w:ind w:firstLine="540"/>
        <w:rPr>
          <w:sz w:val="28"/>
          <w:szCs w:val="28"/>
        </w:rPr>
      </w:pPr>
    </w:p>
    <w:p w:rsidR="001D1E3B" w:rsidRPr="001D1E3B" w:rsidRDefault="001D1E3B" w:rsidP="001D1E3B">
      <w:pPr>
        <w:pStyle w:val="FR2"/>
        <w:spacing w:line="240" w:lineRule="auto"/>
        <w:jc w:val="center"/>
        <w:rPr>
          <w:b/>
          <w:sz w:val="28"/>
          <w:szCs w:val="28"/>
        </w:rPr>
      </w:pPr>
      <w:r w:rsidRPr="001D1E3B">
        <w:rPr>
          <w:b/>
          <w:sz w:val="28"/>
          <w:szCs w:val="28"/>
        </w:rPr>
        <w:lastRenderedPageBreak/>
        <w:t>ПОКАЗАТЕЛИ</w:t>
      </w:r>
    </w:p>
    <w:p w:rsidR="001D1E3B" w:rsidRPr="001D1E3B" w:rsidRDefault="001D1E3B" w:rsidP="001D1E3B">
      <w:pPr>
        <w:pStyle w:val="FR2"/>
        <w:spacing w:line="259" w:lineRule="auto"/>
        <w:jc w:val="center"/>
        <w:rPr>
          <w:b/>
          <w:sz w:val="28"/>
          <w:szCs w:val="28"/>
        </w:rPr>
      </w:pPr>
      <w:r w:rsidRPr="001D1E3B">
        <w:rPr>
          <w:b/>
          <w:sz w:val="28"/>
          <w:szCs w:val="28"/>
        </w:rPr>
        <w:t>единовременного поощрения профактива за полученные награды</w:t>
      </w:r>
    </w:p>
    <w:p w:rsidR="001D1E3B" w:rsidRPr="001D1E3B" w:rsidRDefault="001D1E3B" w:rsidP="001D1E3B">
      <w:pPr>
        <w:pStyle w:val="FR2"/>
        <w:spacing w:line="259" w:lineRule="auto"/>
        <w:jc w:val="center"/>
        <w:rPr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0"/>
        <w:gridCol w:w="5660"/>
        <w:gridCol w:w="1580"/>
        <w:gridCol w:w="1620"/>
      </w:tblGrid>
      <w:tr w:rsidR="001D1E3B" w:rsidRPr="001D1E3B" w:rsidTr="005F1DE1">
        <w:trPr>
          <w:trHeight w:hRule="exact" w:val="6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1E3B" w:rsidRPr="001D1E3B" w:rsidRDefault="001D1E3B" w:rsidP="005F1DE1">
            <w:pPr>
              <w:spacing w:before="40" w:line="240" w:lineRule="auto"/>
              <w:jc w:val="center"/>
              <w:rPr>
                <w:sz w:val="28"/>
                <w:szCs w:val="28"/>
              </w:rPr>
            </w:pPr>
            <w:r w:rsidRPr="001D1E3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1E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1E3B">
              <w:rPr>
                <w:sz w:val="28"/>
                <w:szCs w:val="28"/>
              </w:rPr>
              <w:t>/</w:t>
            </w:r>
            <w:proofErr w:type="spellStart"/>
            <w:r w:rsidRPr="001D1E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1E3B" w:rsidRPr="001D1E3B" w:rsidRDefault="001D1E3B" w:rsidP="005F1DE1">
            <w:pPr>
              <w:spacing w:before="40" w:line="240" w:lineRule="auto"/>
              <w:jc w:val="center"/>
              <w:rPr>
                <w:sz w:val="28"/>
                <w:szCs w:val="28"/>
              </w:rPr>
            </w:pPr>
            <w:r w:rsidRPr="001D1E3B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1E3B" w:rsidRPr="001D1E3B" w:rsidRDefault="001D1E3B" w:rsidP="005F1DE1">
            <w:pPr>
              <w:spacing w:before="4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1E3B">
              <w:rPr>
                <w:b/>
                <w:bCs/>
                <w:sz w:val="28"/>
                <w:szCs w:val="28"/>
              </w:rPr>
              <w:t>Сумма премии (руб.)</w:t>
            </w:r>
          </w:p>
          <w:p w:rsidR="001D1E3B" w:rsidRPr="001D1E3B" w:rsidRDefault="001D1E3B" w:rsidP="005F1DE1">
            <w:pPr>
              <w:spacing w:before="4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1E3B">
              <w:rPr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3B" w:rsidRPr="001D1E3B" w:rsidRDefault="001D1E3B" w:rsidP="005F1DE1">
            <w:pPr>
              <w:spacing w:before="4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D1E3B">
              <w:rPr>
                <w:b/>
                <w:bCs/>
                <w:sz w:val="28"/>
                <w:szCs w:val="28"/>
              </w:rPr>
              <w:t>Примеча</w:t>
            </w:r>
            <w:r w:rsidR="007A287C">
              <w:rPr>
                <w:b/>
                <w:bCs/>
                <w:sz w:val="28"/>
                <w:szCs w:val="28"/>
              </w:rPr>
              <w:t>-</w:t>
            </w:r>
            <w:r w:rsidRPr="001D1E3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D1E3B" w:rsidRPr="001D1E3B" w:rsidTr="005F1DE1">
        <w:trPr>
          <w:trHeight w:val="11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D1E3B" w:rsidRPr="001D1E3B" w:rsidRDefault="001D1E3B" w:rsidP="005F1DE1">
            <w:pPr>
              <w:spacing w:before="20" w:line="240" w:lineRule="auto"/>
              <w:jc w:val="center"/>
              <w:rPr>
                <w:sz w:val="28"/>
                <w:szCs w:val="28"/>
              </w:rPr>
            </w:pPr>
            <w:r w:rsidRPr="001D1E3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  <w:r w:rsidRPr="001D1E3B">
              <w:rPr>
                <w:bCs/>
                <w:sz w:val="28"/>
                <w:szCs w:val="28"/>
              </w:rPr>
              <w:t>Награды СПО ОУ</w:t>
            </w:r>
          </w:p>
          <w:p w:rsidR="001D1E3B" w:rsidRPr="001D1E3B" w:rsidRDefault="001D1E3B" w:rsidP="005F1DE1">
            <w:pPr>
              <w:spacing w:before="20"/>
              <w:rPr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E3B" w:rsidRPr="001D1E3B" w:rsidRDefault="001D1E3B" w:rsidP="005F1DE1">
            <w:pPr>
              <w:spacing w:before="20" w:line="240" w:lineRule="auto"/>
              <w:jc w:val="center"/>
              <w:rPr>
                <w:sz w:val="28"/>
                <w:szCs w:val="28"/>
              </w:rPr>
            </w:pPr>
          </w:p>
          <w:p w:rsidR="001D1E3B" w:rsidRPr="001D1E3B" w:rsidRDefault="007A287C" w:rsidP="005F1DE1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1D1E3B" w:rsidRPr="001D1E3B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D1E3B" w:rsidRPr="001D1E3B" w:rsidRDefault="001D1E3B" w:rsidP="005F1DE1">
            <w:pPr>
              <w:spacing w:before="2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D1E3B" w:rsidRPr="001D1E3B" w:rsidTr="005F1DE1">
        <w:trPr>
          <w:trHeight w:hRule="exact" w:val="6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3B" w:rsidRPr="001D1E3B" w:rsidRDefault="001D1E3B" w:rsidP="005F1DE1">
            <w:pPr>
              <w:spacing w:before="20" w:line="240" w:lineRule="auto"/>
              <w:jc w:val="center"/>
              <w:rPr>
                <w:sz w:val="28"/>
                <w:szCs w:val="28"/>
              </w:rPr>
            </w:pPr>
            <w:r w:rsidRPr="001D1E3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  <w:r w:rsidRPr="001D1E3B">
              <w:rPr>
                <w:bCs/>
                <w:sz w:val="28"/>
                <w:szCs w:val="28"/>
              </w:rPr>
              <w:t>Награды по Республике Татарстан</w:t>
            </w:r>
          </w:p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3B" w:rsidRPr="001D1E3B" w:rsidRDefault="007A287C" w:rsidP="005F1DE1">
            <w:pPr>
              <w:spacing w:before="2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1D1E3B" w:rsidRPr="001D1E3B">
              <w:rPr>
                <w:bCs/>
                <w:sz w:val="28"/>
                <w:szCs w:val="28"/>
              </w:rPr>
              <w:t>1000</w:t>
            </w:r>
          </w:p>
          <w:p w:rsidR="001D1E3B" w:rsidRPr="001D1E3B" w:rsidRDefault="001D1E3B" w:rsidP="005F1DE1">
            <w:pPr>
              <w:spacing w:before="20" w:line="240" w:lineRule="auto"/>
              <w:jc w:val="center"/>
              <w:rPr>
                <w:bCs/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B" w:rsidRPr="001D1E3B" w:rsidRDefault="001D1E3B" w:rsidP="005F1DE1">
            <w:pPr>
              <w:spacing w:before="20" w:line="240" w:lineRule="auto"/>
              <w:jc w:val="left"/>
              <w:rPr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jc w:val="left"/>
              <w:rPr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jc w:val="left"/>
              <w:rPr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jc w:val="left"/>
              <w:rPr>
                <w:sz w:val="28"/>
                <w:szCs w:val="28"/>
              </w:rPr>
            </w:pPr>
          </w:p>
          <w:p w:rsidR="001D1E3B" w:rsidRPr="001D1E3B" w:rsidRDefault="001D1E3B" w:rsidP="005F1DE1">
            <w:pPr>
              <w:spacing w:before="2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D1E3B" w:rsidRPr="001D1E3B" w:rsidTr="005F1DE1">
        <w:trPr>
          <w:trHeight w:hRule="exact" w:val="6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3B" w:rsidRPr="001D1E3B" w:rsidRDefault="001D1E3B" w:rsidP="005F1DE1">
            <w:pPr>
              <w:spacing w:before="20" w:line="240" w:lineRule="auto"/>
              <w:jc w:val="center"/>
              <w:rPr>
                <w:bCs/>
                <w:sz w:val="28"/>
                <w:szCs w:val="28"/>
              </w:rPr>
            </w:pPr>
            <w:r w:rsidRPr="001D1E3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3B" w:rsidRPr="001D1E3B" w:rsidRDefault="001D1E3B" w:rsidP="005F1DE1">
            <w:pPr>
              <w:spacing w:before="20" w:line="240" w:lineRule="auto"/>
              <w:rPr>
                <w:bCs/>
                <w:sz w:val="28"/>
                <w:szCs w:val="28"/>
              </w:rPr>
            </w:pPr>
            <w:r w:rsidRPr="001D1E3B">
              <w:rPr>
                <w:bCs/>
                <w:sz w:val="28"/>
                <w:szCs w:val="28"/>
              </w:rPr>
              <w:t>Награды по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3B" w:rsidRPr="001D1E3B" w:rsidRDefault="007A287C" w:rsidP="005F1DE1">
            <w:pPr>
              <w:spacing w:before="2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1D1E3B" w:rsidRPr="001D1E3B"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B" w:rsidRPr="001D1E3B" w:rsidRDefault="001D1E3B" w:rsidP="005F1DE1">
            <w:pPr>
              <w:spacing w:before="2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1D1E3B" w:rsidRPr="001D1E3B" w:rsidRDefault="001D1E3B" w:rsidP="001D1E3B">
      <w:pPr>
        <w:spacing w:line="240" w:lineRule="auto"/>
        <w:jc w:val="left"/>
        <w:rPr>
          <w:sz w:val="28"/>
          <w:szCs w:val="28"/>
        </w:rPr>
      </w:pPr>
    </w:p>
    <w:p w:rsidR="001D1E3B" w:rsidRPr="001D1E3B" w:rsidRDefault="001D1E3B" w:rsidP="001D1E3B">
      <w:pPr>
        <w:ind w:firstLine="540"/>
        <w:rPr>
          <w:sz w:val="28"/>
          <w:szCs w:val="28"/>
        </w:rPr>
      </w:pPr>
      <w:r w:rsidRPr="001D1E3B">
        <w:rPr>
          <w:sz w:val="28"/>
          <w:szCs w:val="28"/>
        </w:rPr>
        <w:t xml:space="preserve">Сумма единовременного поощрения не облагается налогом на доходы физических лиц. Вознаграждение выплачивается при наличии финансовых возможностей по решению Президиума </w:t>
      </w:r>
      <w:proofErr w:type="spellStart"/>
      <w:r w:rsidRPr="001D1E3B">
        <w:rPr>
          <w:sz w:val="28"/>
          <w:szCs w:val="28"/>
        </w:rPr>
        <w:t>Набережно-Челнинской</w:t>
      </w:r>
      <w:proofErr w:type="spellEnd"/>
      <w:r w:rsidRPr="001D1E3B">
        <w:rPr>
          <w:sz w:val="28"/>
          <w:szCs w:val="28"/>
        </w:rPr>
        <w:t xml:space="preserve"> городской профсоюзной организации работников образования.</w:t>
      </w:r>
    </w:p>
    <w:p w:rsidR="001D1E3B" w:rsidRPr="001D1E3B" w:rsidRDefault="001D1E3B" w:rsidP="00DE4AFA">
      <w:pPr>
        <w:pStyle w:val="a5"/>
        <w:ind w:left="0"/>
        <w:jc w:val="both"/>
        <w:rPr>
          <w:szCs w:val="28"/>
        </w:rPr>
      </w:pPr>
    </w:p>
    <w:p w:rsidR="001D1E3B" w:rsidRPr="001D1E3B" w:rsidRDefault="001D1E3B" w:rsidP="00DE4AFA">
      <w:pPr>
        <w:pStyle w:val="a5"/>
        <w:ind w:left="0"/>
        <w:jc w:val="both"/>
        <w:rPr>
          <w:szCs w:val="28"/>
        </w:rPr>
      </w:pPr>
    </w:p>
    <w:p w:rsidR="001D1E3B" w:rsidRPr="001D1E3B" w:rsidRDefault="001D1E3B" w:rsidP="001D1E3B"/>
    <w:sectPr w:rsidR="001D1E3B" w:rsidRPr="001D1E3B" w:rsidSect="00CE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44"/>
    <w:multiLevelType w:val="hybridMultilevel"/>
    <w:tmpl w:val="FDDEC910"/>
    <w:lvl w:ilvl="0" w:tplc="99D63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029"/>
    <w:multiLevelType w:val="hybridMultilevel"/>
    <w:tmpl w:val="4A506362"/>
    <w:lvl w:ilvl="0" w:tplc="4F7EFA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C3"/>
    <w:rsid w:val="000023C3"/>
    <w:rsid w:val="00041EB3"/>
    <w:rsid w:val="001D1E3B"/>
    <w:rsid w:val="00234139"/>
    <w:rsid w:val="005341F6"/>
    <w:rsid w:val="005757BB"/>
    <w:rsid w:val="006650E3"/>
    <w:rsid w:val="00672316"/>
    <w:rsid w:val="00711C78"/>
    <w:rsid w:val="007A059C"/>
    <w:rsid w:val="007A287C"/>
    <w:rsid w:val="00A7520A"/>
    <w:rsid w:val="00A82B2D"/>
    <w:rsid w:val="00CE6AAF"/>
    <w:rsid w:val="00DA40F0"/>
    <w:rsid w:val="00DE4AFA"/>
    <w:rsid w:val="00EA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C3"/>
    <w:pPr>
      <w:widowControl w:val="0"/>
      <w:autoSpaceDE w:val="0"/>
      <w:autoSpaceDN w:val="0"/>
      <w:adjustRightInd w:val="0"/>
      <w:spacing w:line="319" w:lineRule="auto"/>
      <w:jc w:val="both"/>
    </w:pPr>
    <w:rPr>
      <w:rFonts w:ascii="Times New Roman" w:eastAsia="Times New Roman" w:hAnsi="Times New Roman"/>
      <w:sz w:val="18"/>
      <w:szCs w:val="18"/>
    </w:rPr>
  </w:style>
  <w:style w:type="paragraph" w:styleId="4">
    <w:name w:val="heading 4"/>
    <w:basedOn w:val="a"/>
    <w:next w:val="a"/>
    <w:link w:val="40"/>
    <w:qFormat/>
    <w:rsid w:val="007A059C"/>
    <w:pPr>
      <w:keepNext/>
      <w:widowControl/>
      <w:autoSpaceDE/>
      <w:autoSpaceDN/>
      <w:adjustRightInd/>
      <w:spacing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05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A059C"/>
    <w:pPr>
      <w:widowControl/>
      <w:autoSpaceDE/>
      <w:autoSpaceDN/>
      <w:adjustRightInd/>
      <w:spacing w:line="240" w:lineRule="auto"/>
      <w:jc w:val="center"/>
    </w:pPr>
    <w:rPr>
      <w:b/>
      <w:w w:val="90"/>
      <w:sz w:val="32"/>
      <w:szCs w:val="20"/>
      <w:effect w:val="antsBlack"/>
    </w:rPr>
  </w:style>
  <w:style w:type="character" w:customStyle="1" w:styleId="a4">
    <w:name w:val="Название Знак"/>
    <w:basedOn w:val="a0"/>
    <w:link w:val="a3"/>
    <w:rsid w:val="007A059C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qFormat/>
    <w:rsid w:val="007A059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FR2">
    <w:name w:val="FR2"/>
    <w:rsid w:val="000023C3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table" w:styleId="a6">
    <w:name w:val="Table Grid"/>
    <w:basedOn w:val="a1"/>
    <w:uiPriority w:val="59"/>
    <w:rsid w:val="00DE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2017-04-11T11:46:00Z</cp:lastPrinted>
  <dcterms:created xsi:type="dcterms:W3CDTF">2011-08-19T06:36:00Z</dcterms:created>
  <dcterms:modified xsi:type="dcterms:W3CDTF">2017-11-23T10:19:00Z</dcterms:modified>
</cp:coreProperties>
</file>